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EC" w:rsidRDefault="00331DEC" w:rsidP="00960AAD">
      <w:pPr>
        <w:spacing w:line="360" w:lineRule="auto"/>
        <w:jc w:val="right"/>
        <w:rPr>
          <w:rFonts w:asciiTheme="minorBidi" w:hAnsiTheme="minorBidi" w:cstheme="minorBidi" w:hint="cs"/>
          <w:sz w:val="24"/>
          <w:szCs w:val="24"/>
          <w:rtl/>
        </w:rPr>
      </w:pPr>
      <w:bookmarkStart w:id="0" w:name="_GoBack"/>
      <w:bookmarkEnd w:id="0"/>
    </w:p>
    <w:p w:rsidR="002B0597" w:rsidRPr="009D6D38" w:rsidRDefault="002B0597" w:rsidP="00960AAD">
      <w:pPr>
        <w:spacing w:line="360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begin"/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 </w:instrText>
      </w:r>
      <w:r w:rsidRPr="009D6D38">
        <w:rPr>
          <w:rFonts w:asciiTheme="minorBidi" w:hAnsiTheme="minorBidi" w:cstheme="minorBidi"/>
          <w:sz w:val="24"/>
          <w:szCs w:val="24"/>
        </w:rPr>
        <w:instrText>DATE</w:instrText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 \@ "</w:instrText>
      </w:r>
      <w:r w:rsidRPr="009D6D38">
        <w:rPr>
          <w:rFonts w:asciiTheme="minorBidi" w:hAnsiTheme="minorBidi" w:cstheme="minorBidi"/>
          <w:sz w:val="24"/>
          <w:szCs w:val="24"/>
        </w:rPr>
        <w:instrText>dd.MM.yyyy</w:instrText>
      </w:r>
      <w:r w:rsidRPr="009D6D38">
        <w:rPr>
          <w:rFonts w:asciiTheme="minorBidi" w:hAnsiTheme="minorBidi" w:cstheme="minorBidi"/>
          <w:sz w:val="24"/>
          <w:szCs w:val="24"/>
          <w:rtl/>
        </w:rPr>
        <w:instrText xml:space="preserve">" </w:instrText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separate"/>
      </w:r>
      <w:r w:rsidR="00E13E12">
        <w:rPr>
          <w:rFonts w:asciiTheme="minorBidi" w:hAnsiTheme="minorBidi" w:cstheme="minorBidi"/>
          <w:noProof/>
          <w:sz w:val="24"/>
          <w:szCs w:val="24"/>
          <w:rtl/>
        </w:rPr>
        <w:t>‏02.01.2018</w:t>
      </w:r>
      <w:r w:rsidRPr="009D6D38">
        <w:rPr>
          <w:rFonts w:asciiTheme="minorBidi" w:hAnsiTheme="minorBidi" w:cstheme="minorBidi"/>
          <w:sz w:val="24"/>
          <w:szCs w:val="24"/>
          <w:rtl/>
        </w:rPr>
        <w:fldChar w:fldCharType="end"/>
      </w:r>
    </w:p>
    <w:p w:rsidR="003376E1" w:rsidRPr="009D6D38" w:rsidRDefault="0022564C" w:rsidP="00960AAD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 xml:space="preserve">שלום </w:t>
      </w:r>
      <w:r w:rsidR="003F52B1" w:rsidRPr="009D6D38">
        <w:rPr>
          <w:rFonts w:asciiTheme="minorBidi" w:hAnsiTheme="minorBidi" w:cstheme="minorBidi"/>
          <w:sz w:val="22"/>
          <w:szCs w:val="22"/>
          <w:rtl/>
        </w:rPr>
        <w:t>רב</w:t>
      </w:r>
      <w:r w:rsidRPr="009D6D38">
        <w:rPr>
          <w:rFonts w:asciiTheme="minorBidi" w:hAnsiTheme="minorBidi" w:cstheme="minorBidi"/>
          <w:sz w:val="22"/>
          <w:szCs w:val="22"/>
          <w:rtl/>
        </w:rPr>
        <w:t>,</w:t>
      </w:r>
    </w:p>
    <w:p w:rsidR="00E76420" w:rsidRPr="009D6D38" w:rsidRDefault="0022564C" w:rsidP="00E7642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 xml:space="preserve">להלן רשימת הסמינרים המחלקתיים של </w:t>
      </w:r>
      <w:hyperlink r:id="rId8" w:history="1">
        <w:r w:rsidRPr="009D6D38">
          <w:rPr>
            <w:rFonts w:asciiTheme="minorBidi" w:hAnsiTheme="minorBidi" w:cstheme="minorBidi"/>
            <w:sz w:val="22"/>
            <w:szCs w:val="22"/>
            <w:rtl/>
          </w:rPr>
          <w:t xml:space="preserve">המחלקה למנהל ומדיניות ציבורית </w:t>
        </w:r>
        <w:r w:rsidR="003376E1" w:rsidRPr="009D6D38">
          <w:rPr>
            <w:rFonts w:asciiTheme="minorBidi" w:hAnsiTheme="minorBidi" w:cstheme="minorBidi"/>
            <w:sz w:val="22"/>
            <w:szCs w:val="22"/>
            <w:rtl/>
          </w:rPr>
          <w:t>שב</w:t>
        </w:r>
        <w:r w:rsidRPr="009D6D38">
          <w:rPr>
            <w:rFonts w:asciiTheme="minorBidi" w:hAnsiTheme="minorBidi" w:cstheme="minorBidi"/>
            <w:sz w:val="22"/>
            <w:szCs w:val="22"/>
            <w:rtl/>
          </w:rPr>
          <w:t>בית הספר למדעי המדינה</w:t>
        </w:r>
      </w:hyperlink>
      <w:r w:rsidR="00F31C9F" w:rsidRPr="009D6D38">
        <w:rPr>
          <w:rFonts w:asciiTheme="minorBidi" w:hAnsiTheme="minorBidi" w:cstheme="minorBidi"/>
          <w:sz w:val="24"/>
          <w:szCs w:val="24"/>
          <w:rtl/>
        </w:rPr>
        <w:t>:</w:t>
      </w:r>
    </w:p>
    <w:p w:rsidR="00137D9A" w:rsidRPr="009D6D38" w:rsidRDefault="00F31C9F" w:rsidP="00147704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Pr="009D6D38">
        <w:rPr>
          <w:rFonts w:asciiTheme="minorBidi" w:hAnsiTheme="minorBidi" w:cstheme="minorBidi"/>
          <w:sz w:val="24"/>
          <w:szCs w:val="24"/>
          <w:rtl/>
        </w:rPr>
        <w:tab/>
        <w:t xml:space="preserve">  </w:t>
      </w:r>
      <w:r w:rsidRPr="009D6D38">
        <w:rPr>
          <w:rFonts w:asciiTheme="minorBidi" w:hAnsiTheme="minorBidi" w:cstheme="minorBidi"/>
          <w:sz w:val="24"/>
          <w:szCs w:val="24"/>
          <w:rtl/>
        </w:rPr>
        <w:tab/>
      </w:r>
      <w:r w:rsidR="00E76420" w:rsidRPr="009D6D38">
        <w:rPr>
          <w:rFonts w:asciiTheme="minorBidi" w:hAnsiTheme="minorBidi" w:cstheme="minorBidi" w:hint="cs"/>
          <w:sz w:val="24"/>
          <w:szCs w:val="24"/>
          <w:rtl/>
        </w:rPr>
        <w:tab/>
      </w:r>
      <w:r w:rsidR="0051144D" w:rsidRPr="009D6D38">
        <w:rPr>
          <w:rFonts w:asciiTheme="minorBidi" w:hAnsiTheme="minorBidi" w:cstheme="minorBidi"/>
          <w:b/>
          <w:bCs/>
          <w:u w:val="single"/>
          <w:rtl/>
        </w:rPr>
        <w:t xml:space="preserve">לשנה"ל </w:t>
      </w:r>
      <w:r w:rsidR="00137D9A" w:rsidRPr="009D6D38">
        <w:rPr>
          <w:rFonts w:asciiTheme="minorBidi" w:hAnsiTheme="minorBidi" w:cstheme="minorBidi"/>
          <w:b/>
          <w:bCs/>
          <w:u w:val="single"/>
          <w:rtl/>
        </w:rPr>
        <w:t>תשע"</w:t>
      </w:r>
      <w:r w:rsidR="00147704" w:rsidRPr="009D6D38">
        <w:rPr>
          <w:rFonts w:asciiTheme="minorBidi" w:hAnsiTheme="minorBidi" w:cstheme="minorBidi" w:hint="cs"/>
          <w:b/>
          <w:bCs/>
          <w:u w:val="single"/>
          <w:rtl/>
        </w:rPr>
        <w:t>ח</w:t>
      </w:r>
    </w:p>
    <w:p w:rsidR="008362E9" w:rsidRPr="009D6D38" w:rsidRDefault="0038276F" w:rsidP="00960AAD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9D6D38">
        <w:rPr>
          <w:rFonts w:asciiTheme="minorBidi" w:hAnsiTheme="minorBidi" w:cstheme="minorBidi"/>
          <w:b/>
          <w:bCs/>
          <w:rtl/>
        </w:rPr>
        <w:t xml:space="preserve">ימי חמישי,  </w:t>
      </w:r>
      <w:r w:rsidR="00F31C9F" w:rsidRPr="009D6D38">
        <w:rPr>
          <w:rFonts w:asciiTheme="minorBidi" w:hAnsiTheme="minorBidi" w:cstheme="minorBidi"/>
          <w:b/>
          <w:bCs/>
          <w:rtl/>
        </w:rPr>
        <w:t>14</w:t>
      </w:r>
      <w:r w:rsidRPr="009D6D38">
        <w:rPr>
          <w:rFonts w:asciiTheme="minorBidi" w:hAnsiTheme="minorBidi" w:cstheme="minorBidi"/>
          <w:b/>
          <w:bCs/>
          <w:rtl/>
        </w:rPr>
        <w:t>:00-16:</w:t>
      </w:r>
      <w:r w:rsidR="00F31C9F" w:rsidRPr="009D6D38">
        <w:rPr>
          <w:rFonts w:asciiTheme="minorBidi" w:hAnsiTheme="minorBidi" w:cstheme="minorBidi"/>
          <w:b/>
          <w:bCs/>
          <w:rtl/>
        </w:rPr>
        <w:t>00</w:t>
      </w:r>
    </w:p>
    <w:p w:rsidR="00147704" w:rsidRPr="009252FA" w:rsidRDefault="00147704" w:rsidP="00147704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סמסטר</w:t>
      </w:r>
      <w:r w:rsidRPr="009252FA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א'</w:t>
      </w: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</w:p>
    <w:p w:rsidR="00A92871" w:rsidRDefault="00A92871" w:rsidP="00A928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A92871">
        <w:rPr>
          <w:rFonts w:asciiTheme="minorBidi" w:hAnsiTheme="minorBidi" w:cstheme="minorBidi" w:hint="cs"/>
          <w:b/>
          <w:bCs/>
          <w:rtl/>
        </w:rPr>
        <w:t>16.11.2017</w:t>
      </w:r>
      <w:r>
        <w:rPr>
          <w:rFonts w:asciiTheme="minorBidi" w:hAnsiTheme="minorBidi" w:cstheme="minorBidi" w:hint="cs"/>
          <w:rtl/>
        </w:rPr>
        <w:t xml:space="preserve">- ד"ר יובל מזר, בנק ישראל. מיקום: </w:t>
      </w:r>
      <w:r w:rsidRPr="009D6D38">
        <w:rPr>
          <w:rFonts w:asciiTheme="minorBidi" w:hAnsiTheme="minorBidi" w:cstheme="minorBidi" w:hint="cs"/>
          <w:rtl/>
        </w:rPr>
        <w:t>חדר סמינרים בביה"ס, בניין המדרגה, קומה 4.</w:t>
      </w:r>
    </w:p>
    <w:p w:rsidR="00CA16C2" w:rsidRDefault="00CA16C2" w:rsidP="00BB0AF8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21</w:t>
      </w:r>
      <w:r w:rsidRPr="007560A6">
        <w:rPr>
          <w:rFonts w:asciiTheme="minorBidi" w:hAnsiTheme="minorBidi" w:cstheme="minorBidi" w:hint="cs"/>
          <w:b/>
          <w:bCs/>
          <w:rtl/>
        </w:rPr>
        <w:t>.12.2017</w:t>
      </w:r>
      <w:r>
        <w:rPr>
          <w:rFonts w:asciiTheme="minorBidi" w:hAnsiTheme="minorBidi" w:cstheme="minorBidi" w:hint="cs"/>
          <w:rtl/>
        </w:rPr>
        <w:t xml:space="preserve"> </w:t>
      </w:r>
      <w:r w:rsidR="007560A6">
        <w:rPr>
          <w:rFonts w:asciiTheme="minorBidi" w:hAnsiTheme="minorBidi" w:cstheme="minorBidi" w:hint="cs"/>
          <w:rtl/>
        </w:rPr>
        <w:t xml:space="preserve">- </w:t>
      </w:r>
      <w:r>
        <w:rPr>
          <w:rFonts w:asciiTheme="minorBidi" w:hAnsiTheme="minorBidi" w:cstheme="minorBidi" w:hint="cs"/>
          <w:rtl/>
        </w:rPr>
        <w:t xml:space="preserve">הצגת </w:t>
      </w:r>
      <w:r w:rsidR="006C4171">
        <w:rPr>
          <w:rFonts w:asciiTheme="minorBidi" w:hAnsiTheme="minorBidi" w:cstheme="minorBidi" w:hint="cs"/>
          <w:rtl/>
        </w:rPr>
        <w:t xml:space="preserve">דוקטורט </w:t>
      </w:r>
      <w:r>
        <w:rPr>
          <w:rFonts w:asciiTheme="minorBidi" w:hAnsiTheme="minorBidi" w:cstheme="minorBidi" w:hint="cs"/>
          <w:rtl/>
        </w:rPr>
        <w:t>אבי ויינברג</w:t>
      </w:r>
      <w:r w:rsidR="006C4171">
        <w:rPr>
          <w:rFonts w:asciiTheme="minorBidi" w:hAnsiTheme="minorBidi" w:cstheme="minorBidi" w:hint="cs"/>
          <w:rtl/>
        </w:rPr>
        <w:t>- בהנחיית פרופ' אהרון כהן</w:t>
      </w:r>
      <w:r w:rsidR="00BB0AF8">
        <w:rPr>
          <w:rFonts w:asciiTheme="minorBidi" w:hAnsiTheme="minorBidi" w:cstheme="minorBidi" w:hint="cs"/>
          <w:rtl/>
        </w:rPr>
        <w:t>. מיקום ייקבע בהמשך.</w:t>
      </w:r>
    </w:p>
    <w:p w:rsidR="004A3D17" w:rsidRPr="004A3D17" w:rsidRDefault="004A3D17" w:rsidP="004A3D17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4A3D17">
        <w:rPr>
          <w:rFonts w:asciiTheme="minorBidi" w:hAnsiTheme="minorBidi" w:cstheme="minorBidi" w:hint="cs"/>
          <w:b/>
          <w:bCs/>
          <w:rtl/>
        </w:rPr>
        <w:t>28.12.2017</w:t>
      </w:r>
      <w:r w:rsidRPr="004A3D17">
        <w:rPr>
          <w:rFonts w:asciiTheme="minorBidi" w:hAnsiTheme="minorBidi" w:cstheme="minorBidi" w:hint="cs"/>
          <w:rtl/>
        </w:rPr>
        <w:t xml:space="preserve"> - </w:t>
      </w:r>
      <w:r>
        <w:rPr>
          <w:rFonts w:asciiTheme="minorBidi" w:hAnsiTheme="minorBidi" w:cstheme="minorBidi" w:hint="cs"/>
          <w:rtl/>
        </w:rPr>
        <w:t>פרופ' שלמה מזרחי. מיקום ייקבע בהמשך (סמינר משותף עם המחלקה לממשל ורעיון מדיני).</w:t>
      </w:r>
    </w:p>
    <w:p w:rsidR="009C0E2E" w:rsidRPr="009D6D38" w:rsidRDefault="00DB4DF0" w:rsidP="006C4171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>04.01.2018</w:t>
      </w:r>
      <w:r w:rsidRPr="009D6D38">
        <w:rPr>
          <w:rFonts w:asciiTheme="minorBidi" w:hAnsiTheme="minorBidi" w:cstheme="minorBidi" w:hint="cs"/>
          <w:rtl/>
        </w:rPr>
        <w:t xml:space="preserve"> </w:t>
      </w:r>
      <w:r w:rsidR="009C0E2E" w:rsidRPr="009D6D38">
        <w:rPr>
          <w:rFonts w:asciiTheme="minorBidi" w:hAnsiTheme="minorBidi" w:cstheme="minorBidi" w:hint="cs"/>
          <w:rtl/>
        </w:rPr>
        <w:t>- הצגת דוקטורט</w:t>
      </w:r>
      <w:r w:rsidR="00CA16C2">
        <w:rPr>
          <w:rFonts w:asciiTheme="minorBidi" w:hAnsiTheme="minorBidi" w:cstheme="minorBidi" w:hint="cs"/>
          <w:rtl/>
        </w:rPr>
        <w:t xml:space="preserve"> עינת רפאלי</w:t>
      </w:r>
      <w:r w:rsidR="009C0E2E" w:rsidRPr="009D6D38">
        <w:rPr>
          <w:rFonts w:asciiTheme="minorBidi" w:hAnsiTheme="minorBidi" w:cstheme="minorBidi" w:hint="cs"/>
          <w:rtl/>
        </w:rPr>
        <w:t xml:space="preserve">- </w:t>
      </w:r>
      <w:r w:rsidR="00F11150">
        <w:rPr>
          <w:rFonts w:asciiTheme="minorBidi" w:hAnsiTheme="minorBidi" w:cstheme="minorBidi" w:hint="cs"/>
          <w:rtl/>
        </w:rPr>
        <w:t xml:space="preserve">בהנחיית </w:t>
      </w:r>
      <w:r w:rsidR="00CA16C2">
        <w:rPr>
          <w:rFonts w:asciiTheme="minorBidi" w:hAnsiTheme="minorBidi" w:cstheme="minorBidi" w:hint="cs"/>
          <w:rtl/>
        </w:rPr>
        <w:t xml:space="preserve">ד"ר איתי בארי וד"ר דורון </w:t>
      </w:r>
      <w:r w:rsidR="006C4171">
        <w:rPr>
          <w:rFonts w:asciiTheme="minorBidi" w:hAnsiTheme="minorBidi" w:cstheme="minorBidi" w:hint="cs"/>
          <w:rtl/>
        </w:rPr>
        <w:t>נבות,</w:t>
      </w:r>
      <w:r w:rsidR="009C0E2E" w:rsidRPr="009D6D38">
        <w:rPr>
          <w:rFonts w:asciiTheme="minorBidi" w:hAnsiTheme="minorBidi" w:cstheme="minorBidi" w:hint="cs"/>
          <w:rtl/>
        </w:rPr>
        <w:t xml:space="preserve"> מיקום: חדר סמינרים בביה"ס, בניין המדרגה, קומה 4.</w:t>
      </w:r>
    </w:p>
    <w:p w:rsidR="002B6ECD" w:rsidRPr="009252FA" w:rsidRDefault="002B6ECD" w:rsidP="002B6ECD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9252FA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סמסטר ב':</w:t>
      </w:r>
    </w:p>
    <w:p w:rsidR="00C05EB3" w:rsidRDefault="00821A8A" w:rsidP="007560A6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b/>
          <w:bCs/>
          <w:rtl/>
        </w:rPr>
        <w:t>22</w:t>
      </w:r>
      <w:r w:rsidR="00147704" w:rsidRPr="009D6D38">
        <w:rPr>
          <w:rFonts w:asciiTheme="minorBidi" w:hAnsiTheme="minorBidi" w:cstheme="minorBidi" w:hint="cs"/>
          <w:b/>
          <w:bCs/>
          <w:rtl/>
        </w:rPr>
        <w:t>.</w:t>
      </w:r>
      <w:r w:rsidR="006E002D" w:rsidRPr="009D6D38">
        <w:rPr>
          <w:rFonts w:asciiTheme="minorBidi" w:hAnsiTheme="minorBidi" w:cstheme="minorBidi" w:hint="cs"/>
          <w:b/>
          <w:bCs/>
          <w:rtl/>
        </w:rPr>
        <w:t>03</w:t>
      </w:r>
      <w:r w:rsidR="00147704" w:rsidRPr="009D6D38">
        <w:rPr>
          <w:rFonts w:asciiTheme="minorBidi" w:hAnsiTheme="minorBidi" w:cstheme="minorBidi" w:hint="cs"/>
          <w:b/>
          <w:bCs/>
          <w:rtl/>
        </w:rPr>
        <w:t>.</w:t>
      </w:r>
      <w:r w:rsidR="006E002D" w:rsidRPr="009D6D38">
        <w:rPr>
          <w:rFonts w:asciiTheme="minorBidi" w:hAnsiTheme="minorBidi" w:cstheme="minorBidi" w:hint="cs"/>
          <w:b/>
          <w:bCs/>
          <w:rtl/>
        </w:rPr>
        <w:t>2018</w:t>
      </w:r>
      <w:r w:rsidR="007560A6">
        <w:rPr>
          <w:rFonts w:asciiTheme="minorBidi" w:hAnsiTheme="minorBidi" w:cstheme="minorBidi" w:hint="cs"/>
          <w:b/>
          <w:bCs/>
          <w:rtl/>
        </w:rPr>
        <w:t xml:space="preserve"> </w:t>
      </w:r>
      <w:r w:rsidR="00C05EB3">
        <w:rPr>
          <w:rFonts w:asciiTheme="minorBidi" w:hAnsiTheme="minorBidi" w:cstheme="minorBidi"/>
          <w:rtl/>
        </w:rPr>
        <w:t>–</w:t>
      </w:r>
      <w:r w:rsidR="00147704" w:rsidRPr="009D6D38">
        <w:rPr>
          <w:rFonts w:asciiTheme="minorBidi" w:hAnsiTheme="minorBidi" w:cstheme="minorBidi" w:hint="cs"/>
          <w:rtl/>
        </w:rPr>
        <w:t xml:space="preserve"> </w:t>
      </w:r>
      <w:r w:rsidR="007B28AE">
        <w:rPr>
          <w:rFonts w:asciiTheme="minorBidi" w:hAnsiTheme="minorBidi" w:cstheme="minorBidi" w:hint="cs"/>
          <w:rtl/>
        </w:rPr>
        <w:t>רפאל פרנק האוניברסיטה העברית</w:t>
      </w:r>
      <w:r w:rsidR="00774FDC">
        <w:rPr>
          <w:rFonts w:asciiTheme="minorBidi" w:hAnsiTheme="minorBidi" w:cstheme="minorBidi"/>
        </w:rPr>
        <w:t xml:space="preserve"> </w:t>
      </w:r>
      <w:r w:rsidR="00774FDC" w:rsidRPr="009D6D38">
        <w:rPr>
          <w:rFonts w:asciiTheme="minorBidi" w:hAnsiTheme="minorBidi" w:cstheme="minorBidi" w:hint="cs"/>
          <w:rtl/>
        </w:rPr>
        <w:t>מיקום: חדר סמינרים בביה"ס, בניין המדרגה, קומה 4.</w:t>
      </w:r>
    </w:p>
    <w:p w:rsidR="009B060A" w:rsidRDefault="009B060A" w:rsidP="009B060A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9D6D38">
        <w:rPr>
          <w:rFonts w:asciiTheme="minorBidi" w:hAnsiTheme="minorBidi" w:cstheme="minorBidi" w:hint="cs"/>
          <w:b/>
          <w:bCs/>
          <w:rtl/>
        </w:rPr>
        <w:t>26.04</w:t>
      </w:r>
      <w:r w:rsidR="00265791" w:rsidRPr="009D6D38">
        <w:rPr>
          <w:rFonts w:asciiTheme="minorBidi" w:hAnsiTheme="minorBidi" w:cstheme="minorBidi" w:hint="cs"/>
          <w:b/>
          <w:bCs/>
          <w:rtl/>
        </w:rPr>
        <w:t>.</w:t>
      </w:r>
      <w:r w:rsidRPr="009D6D38">
        <w:rPr>
          <w:rFonts w:asciiTheme="minorBidi" w:hAnsiTheme="minorBidi" w:cstheme="minorBidi" w:hint="cs"/>
          <w:b/>
          <w:bCs/>
          <w:rtl/>
        </w:rPr>
        <w:t>2018</w:t>
      </w:r>
      <w:r w:rsidR="007560A6">
        <w:rPr>
          <w:rFonts w:asciiTheme="minorBidi" w:hAnsiTheme="minorBidi" w:cstheme="minorBidi" w:hint="cs"/>
          <w:b/>
          <w:bCs/>
          <w:rtl/>
        </w:rPr>
        <w:t xml:space="preserve"> </w:t>
      </w:r>
      <w:r w:rsidR="00265791" w:rsidRPr="009D6D38">
        <w:rPr>
          <w:rFonts w:asciiTheme="minorBidi" w:hAnsiTheme="minorBidi" w:cstheme="minorBidi" w:hint="cs"/>
          <w:rtl/>
        </w:rPr>
        <w:t xml:space="preserve">- </w:t>
      </w:r>
      <w:r w:rsidRPr="009D6D38">
        <w:rPr>
          <w:rFonts w:asciiTheme="minorBidi" w:hAnsiTheme="minorBidi" w:cstheme="minorBidi" w:hint="cs"/>
          <w:rtl/>
        </w:rPr>
        <w:t>דני ספירו</w:t>
      </w:r>
      <w:r w:rsidR="00265791" w:rsidRPr="009D6D38">
        <w:rPr>
          <w:rFonts w:asciiTheme="minorBidi" w:hAnsiTheme="minorBidi" w:cstheme="minorBidi" w:hint="cs"/>
          <w:rtl/>
        </w:rPr>
        <w:t xml:space="preserve">, </w:t>
      </w:r>
      <w:r w:rsidRPr="009D6D38">
        <w:rPr>
          <w:rFonts w:asciiTheme="minorBidi" w:hAnsiTheme="minorBidi" w:cstheme="minorBidi" w:hint="cs"/>
          <w:rtl/>
        </w:rPr>
        <w:t>מיקום: חדר סמינרים בביה"ס, בניין המדרגה, קומה 4.</w:t>
      </w:r>
    </w:p>
    <w:p w:rsidR="00CA16C2" w:rsidRDefault="00CA16C2" w:rsidP="007B28AE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CA16C2">
        <w:rPr>
          <w:rFonts w:asciiTheme="minorBidi" w:hAnsiTheme="minorBidi" w:cstheme="minorBidi" w:hint="cs"/>
          <w:b/>
          <w:bCs/>
          <w:rtl/>
        </w:rPr>
        <w:t>03.05.18</w:t>
      </w:r>
      <w:r>
        <w:rPr>
          <w:rFonts w:asciiTheme="minorBidi" w:hAnsiTheme="minorBidi" w:cstheme="minorBidi" w:hint="cs"/>
          <w:rtl/>
        </w:rPr>
        <w:t xml:space="preserve"> </w:t>
      </w:r>
      <w:r w:rsidR="007560A6"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 w:hint="cs"/>
          <w:rtl/>
        </w:rPr>
        <w:t xml:space="preserve"> </w:t>
      </w:r>
      <w:r w:rsidR="007B28AE">
        <w:rPr>
          <w:rFonts w:asciiTheme="minorBidi" w:hAnsiTheme="minorBidi" w:cstheme="minorBidi"/>
        </w:rPr>
        <w:t xml:space="preserve">Geert </w:t>
      </w:r>
      <w:proofErr w:type="spellStart"/>
      <w:r w:rsidR="007B28AE">
        <w:rPr>
          <w:rFonts w:asciiTheme="minorBidi" w:hAnsiTheme="minorBidi" w:cstheme="minorBidi"/>
        </w:rPr>
        <w:t>Boukaert</w:t>
      </w:r>
      <w:proofErr w:type="spellEnd"/>
    </w:p>
    <w:p w:rsidR="00FC6032" w:rsidRPr="009D6D38" w:rsidRDefault="007560A6" w:rsidP="007560A6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במהלך חודש מאי - </w:t>
      </w:r>
      <w:r w:rsidR="00FC6032">
        <w:rPr>
          <w:rFonts w:asciiTheme="minorBidi" w:hAnsiTheme="minorBidi" w:cstheme="minorBidi" w:hint="cs"/>
        </w:rPr>
        <w:t>E</w:t>
      </w:r>
      <w:r w:rsidR="00FC6032">
        <w:rPr>
          <w:rFonts w:asciiTheme="minorBidi" w:hAnsiTheme="minorBidi" w:cstheme="minorBidi"/>
        </w:rPr>
        <w:t>van Berman</w:t>
      </w:r>
      <w:r w:rsidR="00FC6032">
        <w:rPr>
          <w:rFonts w:asciiTheme="minorBidi" w:hAnsiTheme="minorBidi" w:cstheme="minorBidi" w:hint="cs"/>
          <w:rtl/>
        </w:rPr>
        <w:t xml:space="preserve">  (טרם נקבע </w:t>
      </w:r>
      <w:r w:rsidR="00B0214A">
        <w:rPr>
          <w:rFonts w:asciiTheme="minorBidi" w:hAnsiTheme="minorBidi" w:cstheme="minorBidi" w:hint="cs"/>
          <w:rtl/>
        </w:rPr>
        <w:t>מועד</w:t>
      </w:r>
      <w:r>
        <w:rPr>
          <w:rFonts w:asciiTheme="minorBidi" w:hAnsiTheme="minorBidi" w:cstheme="minorBidi" w:hint="cs"/>
          <w:rtl/>
        </w:rPr>
        <w:t xml:space="preserve"> מדויק)</w:t>
      </w:r>
    </w:p>
    <w:p w:rsidR="00265791" w:rsidRPr="009D6D38" w:rsidRDefault="00C05EB3" w:rsidP="007B28AE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C05EB3">
        <w:rPr>
          <w:rFonts w:asciiTheme="minorBidi" w:hAnsiTheme="minorBidi" w:cstheme="minorBidi" w:hint="cs"/>
          <w:b/>
          <w:bCs/>
          <w:rtl/>
        </w:rPr>
        <w:t>8</w:t>
      </w:r>
      <w:r w:rsidR="00265791" w:rsidRPr="00C05EB3">
        <w:rPr>
          <w:rFonts w:asciiTheme="minorBidi" w:hAnsiTheme="minorBidi" w:cstheme="minorBidi" w:hint="cs"/>
          <w:b/>
          <w:bCs/>
          <w:rtl/>
        </w:rPr>
        <w:t>.5.</w:t>
      </w:r>
      <w:r w:rsidR="00147704" w:rsidRPr="00C05EB3">
        <w:rPr>
          <w:rFonts w:asciiTheme="minorBidi" w:hAnsiTheme="minorBidi" w:cstheme="minorBidi" w:hint="cs"/>
          <w:b/>
          <w:bCs/>
          <w:rtl/>
        </w:rPr>
        <w:t xml:space="preserve">2018 </w:t>
      </w:r>
      <w:r w:rsidR="00265791" w:rsidRPr="009D6D38">
        <w:rPr>
          <w:rFonts w:asciiTheme="minorBidi" w:hAnsiTheme="minorBidi" w:cstheme="minorBidi" w:hint="cs"/>
          <w:rtl/>
        </w:rPr>
        <w:t xml:space="preserve">- </w:t>
      </w:r>
      <w:r w:rsidR="00265791" w:rsidRPr="009D6D38">
        <w:rPr>
          <w:rFonts w:asciiTheme="minorBidi" w:hAnsiTheme="minorBidi" w:cstheme="minorBidi"/>
          <w:rtl/>
        </w:rPr>
        <w:t>כנס לזכרם של פרופ' פרידברג</w:t>
      </w:r>
      <w:r w:rsidR="00265791" w:rsidRPr="009D6D38">
        <w:rPr>
          <w:rFonts w:asciiTheme="minorBidi" w:hAnsiTheme="minorBidi" w:cstheme="minorBidi" w:hint="cs"/>
          <w:rtl/>
        </w:rPr>
        <w:t xml:space="preserve">, פרופ' כפיר </w:t>
      </w:r>
      <w:r w:rsidR="00147704" w:rsidRPr="009D6D38">
        <w:rPr>
          <w:rFonts w:asciiTheme="minorBidi" w:hAnsiTheme="minorBidi" w:cstheme="minorBidi" w:hint="cs"/>
          <w:rtl/>
        </w:rPr>
        <w:t>ו</w:t>
      </w:r>
      <w:r w:rsidR="00147704" w:rsidRPr="009D6D38">
        <w:rPr>
          <w:rFonts w:asciiTheme="minorBidi" w:hAnsiTheme="minorBidi" w:cstheme="minorBidi"/>
          <w:rtl/>
        </w:rPr>
        <w:t>ד"ר שני</w:t>
      </w:r>
      <w:r w:rsidR="00147704" w:rsidRPr="009D6D38">
        <w:rPr>
          <w:rFonts w:asciiTheme="minorBidi" w:hAnsiTheme="minorBidi" w:cstheme="minorBidi" w:hint="cs"/>
          <w:rtl/>
        </w:rPr>
        <w:t xml:space="preserve"> </w:t>
      </w:r>
      <w:r w:rsidR="00147704" w:rsidRPr="009D6D38">
        <w:rPr>
          <w:rFonts w:asciiTheme="minorBidi" w:hAnsiTheme="minorBidi" w:cstheme="minorBidi" w:hint="cs"/>
          <w:b/>
          <w:bCs/>
          <w:rtl/>
        </w:rPr>
        <w:t>טרם נקבע נושא</w:t>
      </w:r>
      <w:r w:rsidR="00265791" w:rsidRPr="009D6D38">
        <w:rPr>
          <w:rFonts w:asciiTheme="minorBidi" w:hAnsiTheme="minorBidi" w:cstheme="minorBidi" w:hint="cs"/>
          <w:rtl/>
        </w:rPr>
        <w:t xml:space="preserve">. מיקום: אולם אירועים בית הסטודנט קומה </w:t>
      </w:r>
      <w:r w:rsidR="00013533" w:rsidRPr="009D6D38">
        <w:rPr>
          <w:rFonts w:asciiTheme="minorBidi" w:hAnsiTheme="minorBidi" w:cstheme="minorBidi" w:hint="cs"/>
          <w:rtl/>
        </w:rPr>
        <w:t xml:space="preserve">0 </w:t>
      </w:r>
    </w:p>
    <w:p w:rsidR="00DC4E05" w:rsidRPr="009D6D38" w:rsidRDefault="00DC4E05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לתשומת ליבכם: תלמידי המחקר של המחלקה חייבים בהגעה ל</w:t>
      </w:r>
      <w:r w:rsidR="00D71426" w:rsidRPr="009D6D38">
        <w:rPr>
          <w:rFonts w:asciiTheme="minorBidi" w:hAnsiTheme="minorBidi" w:cstheme="minorBidi" w:hint="cs"/>
          <w:sz w:val="22"/>
          <w:szCs w:val="22"/>
          <w:rtl/>
        </w:rPr>
        <w:t>-</w:t>
      </w:r>
      <w:r w:rsidRPr="009D6D38">
        <w:rPr>
          <w:rFonts w:asciiTheme="minorBidi" w:hAnsiTheme="minorBidi" w:cstheme="minorBidi"/>
          <w:sz w:val="22"/>
          <w:szCs w:val="22"/>
          <w:rtl/>
        </w:rPr>
        <w:t>80% מהסמינרים כל שנה במהלך לימודיהם.</w:t>
      </w:r>
      <w:r w:rsidR="00D71426" w:rsidRPr="009D6D38">
        <w:rPr>
          <w:rFonts w:asciiTheme="minorBidi" w:hAnsiTheme="minorBidi" w:cstheme="minorBidi" w:hint="cs"/>
          <w:sz w:val="22"/>
          <w:szCs w:val="22"/>
          <w:rtl/>
        </w:rPr>
        <w:t xml:space="preserve"> יש להירשם בתחילת הסמינר אצל אפרת קורן.</w:t>
      </w:r>
    </w:p>
    <w:p w:rsidR="00265791" w:rsidRDefault="00265791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F26A62" w:rsidRPr="009D6D38" w:rsidRDefault="00F26A62" w:rsidP="00960AAD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7469B" w:rsidRPr="009D6D38" w:rsidRDefault="0022564C" w:rsidP="00960AAD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2"/>
          <w:szCs w:val="22"/>
          <w:rtl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נשמח לראותכם</w:t>
      </w:r>
      <w:r w:rsidR="008362E9" w:rsidRPr="009D6D38">
        <w:rPr>
          <w:rFonts w:asciiTheme="minorBidi" w:hAnsiTheme="minorBidi" w:cstheme="minorBidi"/>
          <w:sz w:val="22"/>
          <w:szCs w:val="22"/>
          <w:rtl/>
        </w:rPr>
        <w:t>,</w:t>
      </w:r>
    </w:p>
    <w:p w:rsidR="0022564C" w:rsidRPr="00265791" w:rsidRDefault="0022564C" w:rsidP="00960AAD">
      <w:pPr>
        <w:spacing w:line="360" w:lineRule="auto"/>
        <w:ind w:left="3600" w:firstLine="720"/>
        <w:jc w:val="center"/>
        <w:rPr>
          <w:rFonts w:asciiTheme="minorBidi" w:hAnsiTheme="minorBidi" w:cstheme="minorBidi"/>
          <w:sz w:val="22"/>
          <w:szCs w:val="22"/>
        </w:rPr>
      </w:pPr>
      <w:r w:rsidRPr="009D6D38">
        <w:rPr>
          <w:rFonts w:asciiTheme="minorBidi" w:hAnsiTheme="minorBidi" w:cstheme="minorBidi"/>
          <w:sz w:val="22"/>
          <w:szCs w:val="22"/>
          <w:rtl/>
        </w:rPr>
        <w:t>חברי המחלקה</w:t>
      </w:r>
    </w:p>
    <w:p w:rsidR="00D47DB5" w:rsidRPr="00D71426" w:rsidRDefault="00D47DB5" w:rsidP="00D47DB5">
      <w:pPr>
        <w:spacing w:line="360" w:lineRule="auto"/>
        <w:ind w:left="3600" w:firstLine="720"/>
        <w:rPr>
          <w:rFonts w:asciiTheme="minorBidi" w:hAnsiTheme="minorBidi" w:cstheme="minorBidi"/>
          <w:sz w:val="24"/>
          <w:szCs w:val="24"/>
          <w:rtl/>
        </w:rPr>
      </w:pPr>
    </w:p>
    <w:sectPr w:rsidR="00D47DB5" w:rsidRPr="00D71426" w:rsidSect="003A2711">
      <w:headerReference w:type="even" r:id="rId9"/>
      <w:headerReference w:type="default" r:id="rId10"/>
      <w:footerReference w:type="default" r:id="rId11"/>
      <w:pgSz w:w="11906" w:h="16838"/>
      <w:pgMar w:top="1440" w:right="1800" w:bottom="1170" w:left="1134" w:header="709" w:footer="25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D0" w:rsidRDefault="00824AD0">
      <w:r>
        <w:separator/>
      </w:r>
    </w:p>
  </w:endnote>
  <w:endnote w:type="continuationSeparator" w:id="0">
    <w:p w:rsidR="00824AD0" w:rsidRDefault="0082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A9" w:rsidRDefault="00824AD0" w:rsidP="00CC5030">
    <w:pPr>
      <w:pStyle w:val="Footer"/>
      <w:rPr>
        <w:rtl/>
      </w:rPr>
    </w:pPr>
    <w:r>
      <w:rPr>
        <w:color w:val="FF0000"/>
      </w:rPr>
      <w:pict>
        <v:rect id="_x0000_i1025" style="width:559.2pt;height:1.5pt" o:hralign="center" o:hrstd="t" o:hrnoshade="t" o:hr="t" fillcolor="red" stroked="f"/>
      </w:pict>
    </w:r>
  </w:p>
  <w:p w:rsidR="00682DA9" w:rsidRPr="00B83547" w:rsidRDefault="00682DA9" w:rsidP="00CC5030">
    <w:pPr>
      <w:jc w:val="center"/>
      <w:rPr>
        <w:sz w:val="20"/>
        <w:szCs w:val="20"/>
        <w:rtl/>
      </w:rPr>
    </w:pPr>
    <w:r w:rsidRPr="00AF739F">
      <w:rPr>
        <w:sz w:val="20"/>
        <w:szCs w:val="20"/>
      </w:rPr>
      <w:t>http://hevra.haifa.ac.il/~poli/he/divisions_cpmp.php</w:t>
    </w:r>
  </w:p>
  <w:p w:rsidR="00682DA9" w:rsidRDefault="00682DA9" w:rsidP="00CC5030">
    <w:pPr>
      <w:jc w:val="center"/>
      <w:rPr>
        <w:sz w:val="20"/>
        <w:szCs w:val="20"/>
        <w:rtl/>
      </w:rPr>
    </w:pPr>
    <w:r>
      <w:rPr>
        <w:sz w:val="20"/>
        <w:szCs w:val="20"/>
      </w:rPr>
      <w:t xml:space="preserve"> </w:t>
    </w:r>
    <w:r>
      <w:rPr>
        <w:rFonts w:hint="cs"/>
        <w:sz w:val="20"/>
        <w:szCs w:val="20"/>
        <w:rtl/>
      </w:rPr>
      <w:t xml:space="preserve">טלפון  972-4-8249089  </w:t>
    </w:r>
    <w:r>
      <w:rPr>
        <w:sz w:val="20"/>
        <w:szCs w:val="20"/>
      </w:rPr>
      <w:t>Phone</w:t>
    </w:r>
  </w:p>
  <w:p w:rsidR="00682DA9" w:rsidRPr="00CC5030" w:rsidRDefault="00682DA9" w:rsidP="00251B7D">
    <w:pPr>
      <w:jc w:val="center"/>
    </w:pPr>
    <w:r>
      <w:rPr>
        <w:rFonts w:hint="cs"/>
        <w:sz w:val="20"/>
        <w:szCs w:val="20"/>
        <w:rtl/>
      </w:rPr>
      <w:t xml:space="preserve">פקס  972-4-8288576  </w:t>
    </w:r>
    <w:r>
      <w:rPr>
        <w:sz w:val="20"/>
        <w:szCs w:val="20"/>
      </w:rPr>
      <w:t>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D0" w:rsidRDefault="00824AD0">
      <w:r>
        <w:separator/>
      </w:r>
    </w:p>
  </w:footnote>
  <w:footnote w:type="continuationSeparator" w:id="0">
    <w:p w:rsidR="00824AD0" w:rsidRDefault="00824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3C" w:rsidRDefault="00D47DB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DA9" w:rsidRDefault="0031698F" w:rsidP="00C41AC6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1482090</wp:posOffset>
              </wp:positionH>
              <wp:positionV relativeFrom="paragraph">
                <wp:posOffset>-352425</wp:posOffset>
              </wp:positionV>
              <wp:extent cx="5151120" cy="112649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1120" cy="112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Pr="005370FE" w:rsidRDefault="00682DA9" w:rsidP="002049AF">
                          <w:pPr>
                            <w:rPr>
                              <w:rFonts w:ascii="Britannic Bold" w:hAnsi="Britannic Bold" w:cs="David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682DA9" w:rsidRPr="005911AD" w:rsidRDefault="0031698F" w:rsidP="00B20589">
                          <w:pPr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1F497D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781175" cy="457200"/>
                                <wp:effectExtent l="0" t="0" r="9525" b="0"/>
                                <wp:docPr id="3" name="Picture 1" descr="cid:image001.png@01D0915B.3732C5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1.png@01D0915B.3732C5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117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7pt;margin-top:-27.75pt;width:405.6pt;height:8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XPK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" filled="f" stroked="f">
              <v:textbox>
                <w:txbxContent>
                  <w:p w:rsidR="00682DA9" w:rsidRPr="005370FE" w:rsidRDefault="00682DA9" w:rsidP="002049AF">
                    <w:pPr>
                      <w:rPr>
                        <w:rFonts w:ascii="Britannic Bold" w:hAnsi="Britannic Bold" w:cs="David"/>
                        <w:b/>
                        <w:bCs/>
                        <w:sz w:val="36"/>
                        <w:szCs w:val="36"/>
                        <w:rtl/>
                      </w:rPr>
                    </w:pPr>
                  </w:p>
                  <w:p w:rsidR="00682DA9" w:rsidRPr="005911AD" w:rsidRDefault="0031698F" w:rsidP="00B20589">
                    <w:pPr>
                      <w:rPr>
                        <w:i/>
                        <w:iCs/>
                      </w:rPr>
                    </w:pPr>
                    <w:r>
                      <w:rPr>
                        <w:rFonts w:ascii="Calibri" w:hAnsi="Calibri"/>
                        <w:noProof/>
                        <w:color w:val="1F497D"/>
                        <w:sz w:val="22"/>
                        <w:szCs w:val="22"/>
                        <w:lang w:val="en-GB" w:eastAsia="en-GB"/>
                      </w:rPr>
                      <w:drawing>
                        <wp:inline distT="0" distB="0" distL="0" distR="0">
                          <wp:extent cx="1781175" cy="457200"/>
                          <wp:effectExtent l="0" t="0" r="9525" b="0"/>
                          <wp:docPr id="3" name="Picture 1" descr="cid:image001.png@01D0915B.3732C5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1.png@01D0915B.3732C5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117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-180975</wp:posOffset>
          </wp:positionV>
          <wp:extent cx="5037455" cy="955040"/>
          <wp:effectExtent l="0" t="0" r="0" b="0"/>
          <wp:wrapSquare wrapText="bothSides"/>
          <wp:docPr id="9" name="Picture 9" descr="uni_1196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_1196_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4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-149860</wp:posOffset>
              </wp:positionV>
              <wp:extent cx="3810000" cy="1230630"/>
              <wp:effectExtent l="635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:rsidR="00682DA9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המחלקה למנהל ומדיניות ציבורית</w:t>
                          </w:r>
                        </w:p>
                        <w:p w:rsidR="00682DA9" w:rsidRPr="00AF739F" w:rsidRDefault="00682DA9" w:rsidP="00D42A5B">
                          <w:pPr>
                            <w:jc w:val="center"/>
                            <w:rPr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AF739F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Division of Public Administration &amp;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left:0;text-align:left;margin-left:45.8pt;margin-top:-11.8pt;width:300pt;height:9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Ul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" filled="f" stroked="f">
              <v:textbox>
                <w:txbxContent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682DA9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  <w:rtl/>
                      </w:rPr>
                      <w:t>המחלקה למנהל ומדיניות ציבורית</w:t>
                    </w:r>
                  </w:p>
                  <w:p w:rsidR="00682DA9" w:rsidRPr="00AF739F" w:rsidRDefault="00682DA9" w:rsidP="00D42A5B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AF739F">
                      <w:rPr>
                        <w:b/>
                        <w:bCs/>
                        <w:sz w:val="22"/>
                        <w:szCs w:val="22"/>
                      </w:rPr>
                      <w:t>Division of Public Administration &amp; Policy</w:t>
                    </w:r>
                  </w:p>
                </w:txbxContent>
              </v:textbox>
            </v:shape>
          </w:pict>
        </mc:Fallback>
      </mc:AlternateContent>
    </w:r>
    <w:r w:rsidR="00682DA9">
      <w:t xml:space="preserve">                                                     </w:t>
    </w:r>
  </w:p>
  <w:p w:rsidR="00682DA9" w:rsidRDefault="00682DA9" w:rsidP="002049AF">
    <w:pPr>
      <w:pStyle w:val="Header"/>
      <w:ind w:left="-1186" w:firstLine="104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1B4"/>
    <w:multiLevelType w:val="hybridMultilevel"/>
    <w:tmpl w:val="CD92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00896"/>
    <w:multiLevelType w:val="hybridMultilevel"/>
    <w:tmpl w:val="38A0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61F05"/>
    <w:multiLevelType w:val="hybridMultilevel"/>
    <w:tmpl w:val="785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6"/>
    <w:rsid w:val="00013533"/>
    <w:rsid w:val="00036309"/>
    <w:rsid w:val="000413C5"/>
    <w:rsid w:val="000549C8"/>
    <w:rsid w:val="0005539D"/>
    <w:rsid w:val="00055481"/>
    <w:rsid w:val="00076027"/>
    <w:rsid w:val="00076967"/>
    <w:rsid w:val="00081CC4"/>
    <w:rsid w:val="00083DDA"/>
    <w:rsid w:val="000B06D0"/>
    <w:rsid w:val="000C2594"/>
    <w:rsid w:val="000C49F8"/>
    <w:rsid w:val="000C5196"/>
    <w:rsid w:val="000D4937"/>
    <w:rsid w:val="000F342F"/>
    <w:rsid w:val="000F5A76"/>
    <w:rsid w:val="0010255B"/>
    <w:rsid w:val="00105368"/>
    <w:rsid w:val="00132896"/>
    <w:rsid w:val="001332A2"/>
    <w:rsid w:val="0013583A"/>
    <w:rsid w:val="00137D9A"/>
    <w:rsid w:val="00144B64"/>
    <w:rsid w:val="00147704"/>
    <w:rsid w:val="00154CE3"/>
    <w:rsid w:val="00156F29"/>
    <w:rsid w:val="001A6756"/>
    <w:rsid w:val="001A79FF"/>
    <w:rsid w:val="001C4416"/>
    <w:rsid w:val="001C4DFB"/>
    <w:rsid w:val="001C5AD9"/>
    <w:rsid w:val="001C65EE"/>
    <w:rsid w:val="001E0CF7"/>
    <w:rsid w:val="001E3271"/>
    <w:rsid w:val="001F2427"/>
    <w:rsid w:val="001F5312"/>
    <w:rsid w:val="00203D26"/>
    <w:rsid w:val="002049AF"/>
    <w:rsid w:val="0021644A"/>
    <w:rsid w:val="00220EA0"/>
    <w:rsid w:val="0022475F"/>
    <w:rsid w:val="00224DD3"/>
    <w:rsid w:val="0022564C"/>
    <w:rsid w:val="00225A1B"/>
    <w:rsid w:val="00226EC8"/>
    <w:rsid w:val="00227B0F"/>
    <w:rsid w:val="00230D0D"/>
    <w:rsid w:val="00251B7D"/>
    <w:rsid w:val="00265791"/>
    <w:rsid w:val="00297A5B"/>
    <w:rsid w:val="002A4BF4"/>
    <w:rsid w:val="002A67DE"/>
    <w:rsid w:val="002B0597"/>
    <w:rsid w:val="002B6ECD"/>
    <w:rsid w:val="002B7EC5"/>
    <w:rsid w:val="002C335B"/>
    <w:rsid w:val="002D13ED"/>
    <w:rsid w:val="002F13FA"/>
    <w:rsid w:val="002F623F"/>
    <w:rsid w:val="003026EB"/>
    <w:rsid w:val="003066E8"/>
    <w:rsid w:val="00310B3C"/>
    <w:rsid w:val="00315E64"/>
    <w:rsid w:val="0031698F"/>
    <w:rsid w:val="00326CB3"/>
    <w:rsid w:val="00331DEC"/>
    <w:rsid w:val="00332937"/>
    <w:rsid w:val="00335A59"/>
    <w:rsid w:val="00335B35"/>
    <w:rsid w:val="003376E1"/>
    <w:rsid w:val="0034297D"/>
    <w:rsid w:val="00360F9F"/>
    <w:rsid w:val="00366A15"/>
    <w:rsid w:val="00367E86"/>
    <w:rsid w:val="00375D5D"/>
    <w:rsid w:val="00382170"/>
    <w:rsid w:val="0038276F"/>
    <w:rsid w:val="00394B13"/>
    <w:rsid w:val="00395158"/>
    <w:rsid w:val="003A2711"/>
    <w:rsid w:val="003A3325"/>
    <w:rsid w:val="003B1551"/>
    <w:rsid w:val="003B3E6D"/>
    <w:rsid w:val="003B5179"/>
    <w:rsid w:val="003B588C"/>
    <w:rsid w:val="003B5D56"/>
    <w:rsid w:val="003C02F4"/>
    <w:rsid w:val="003D0C64"/>
    <w:rsid w:val="003D196D"/>
    <w:rsid w:val="003E33C6"/>
    <w:rsid w:val="003E556F"/>
    <w:rsid w:val="003E5FDF"/>
    <w:rsid w:val="003F52B1"/>
    <w:rsid w:val="00400732"/>
    <w:rsid w:val="00430491"/>
    <w:rsid w:val="00446BC6"/>
    <w:rsid w:val="00451B77"/>
    <w:rsid w:val="00451C4B"/>
    <w:rsid w:val="0045483F"/>
    <w:rsid w:val="00454E0D"/>
    <w:rsid w:val="0046056B"/>
    <w:rsid w:val="00484329"/>
    <w:rsid w:val="00487076"/>
    <w:rsid w:val="00493021"/>
    <w:rsid w:val="004A3D17"/>
    <w:rsid w:val="004B5AA9"/>
    <w:rsid w:val="004C149B"/>
    <w:rsid w:val="004D2F1B"/>
    <w:rsid w:val="004D3A0E"/>
    <w:rsid w:val="004D65B5"/>
    <w:rsid w:val="004D679B"/>
    <w:rsid w:val="004E2F3D"/>
    <w:rsid w:val="004F7F8A"/>
    <w:rsid w:val="00500CA0"/>
    <w:rsid w:val="00504AC8"/>
    <w:rsid w:val="00507B66"/>
    <w:rsid w:val="0051029F"/>
    <w:rsid w:val="0051144D"/>
    <w:rsid w:val="005240D6"/>
    <w:rsid w:val="00526D14"/>
    <w:rsid w:val="00537128"/>
    <w:rsid w:val="00560E8E"/>
    <w:rsid w:val="00571583"/>
    <w:rsid w:val="00572B72"/>
    <w:rsid w:val="005766C7"/>
    <w:rsid w:val="00582167"/>
    <w:rsid w:val="005843C2"/>
    <w:rsid w:val="0058582E"/>
    <w:rsid w:val="005911AD"/>
    <w:rsid w:val="005A13CF"/>
    <w:rsid w:val="005C5AC7"/>
    <w:rsid w:val="005D4508"/>
    <w:rsid w:val="005F0A0C"/>
    <w:rsid w:val="005F287A"/>
    <w:rsid w:val="0060225A"/>
    <w:rsid w:val="006051AE"/>
    <w:rsid w:val="0061051C"/>
    <w:rsid w:val="00612F61"/>
    <w:rsid w:val="00627B11"/>
    <w:rsid w:val="006343CF"/>
    <w:rsid w:val="00635FA8"/>
    <w:rsid w:val="006372C1"/>
    <w:rsid w:val="00637D75"/>
    <w:rsid w:val="00646A90"/>
    <w:rsid w:val="006606F5"/>
    <w:rsid w:val="006706E0"/>
    <w:rsid w:val="0067637B"/>
    <w:rsid w:val="006771BC"/>
    <w:rsid w:val="00677462"/>
    <w:rsid w:val="00682DA9"/>
    <w:rsid w:val="00690CCC"/>
    <w:rsid w:val="00693EE6"/>
    <w:rsid w:val="0069559A"/>
    <w:rsid w:val="006A0117"/>
    <w:rsid w:val="006A1DC6"/>
    <w:rsid w:val="006A2B2E"/>
    <w:rsid w:val="006A3FA0"/>
    <w:rsid w:val="006B0256"/>
    <w:rsid w:val="006C4171"/>
    <w:rsid w:val="006D478E"/>
    <w:rsid w:val="006E002D"/>
    <w:rsid w:val="006E4D19"/>
    <w:rsid w:val="006E542D"/>
    <w:rsid w:val="006F445A"/>
    <w:rsid w:val="007020E2"/>
    <w:rsid w:val="007049D2"/>
    <w:rsid w:val="00732913"/>
    <w:rsid w:val="00744EB5"/>
    <w:rsid w:val="007560A6"/>
    <w:rsid w:val="00774FDC"/>
    <w:rsid w:val="0079300E"/>
    <w:rsid w:val="007A3444"/>
    <w:rsid w:val="007B28AE"/>
    <w:rsid w:val="007B4A18"/>
    <w:rsid w:val="007B5393"/>
    <w:rsid w:val="007B7C48"/>
    <w:rsid w:val="007C0DC5"/>
    <w:rsid w:val="00802B5F"/>
    <w:rsid w:val="008043D9"/>
    <w:rsid w:val="00815E23"/>
    <w:rsid w:val="00821A8A"/>
    <w:rsid w:val="008220EA"/>
    <w:rsid w:val="00824AD0"/>
    <w:rsid w:val="0082660E"/>
    <w:rsid w:val="008362E9"/>
    <w:rsid w:val="0087096F"/>
    <w:rsid w:val="008718B6"/>
    <w:rsid w:val="00872A6E"/>
    <w:rsid w:val="00873BDA"/>
    <w:rsid w:val="00893FAF"/>
    <w:rsid w:val="008A63E8"/>
    <w:rsid w:val="008B0CD2"/>
    <w:rsid w:val="008B0F60"/>
    <w:rsid w:val="008C01BF"/>
    <w:rsid w:val="008C4A2D"/>
    <w:rsid w:val="008D5C04"/>
    <w:rsid w:val="008E5BD0"/>
    <w:rsid w:val="008F1C76"/>
    <w:rsid w:val="0090250C"/>
    <w:rsid w:val="00917CB1"/>
    <w:rsid w:val="00921CC0"/>
    <w:rsid w:val="0092508C"/>
    <w:rsid w:val="009252FA"/>
    <w:rsid w:val="00936899"/>
    <w:rsid w:val="00940CD5"/>
    <w:rsid w:val="009431FA"/>
    <w:rsid w:val="00960AAD"/>
    <w:rsid w:val="00967BF2"/>
    <w:rsid w:val="00981DFD"/>
    <w:rsid w:val="009941C1"/>
    <w:rsid w:val="009A392C"/>
    <w:rsid w:val="009A5163"/>
    <w:rsid w:val="009B060A"/>
    <w:rsid w:val="009B68F0"/>
    <w:rsid w:val="009C0E2E"/>
    <w:rsid w:val="009C7A61"/>
    <w:rsid w:val="009D2DDA"/>
    <w:rsid w:val="009D6D38"/>
    <w:rsid w:val="009E582B"/>
    <w:rsid w:val="00A14F8F"/>
    <w:rsid w:val="00A1693A"/>
    <w:rsid w:val="00A22113"/>
    <w:rsid w:val="00A2590A"/>
    <w:rsid w:val="00A41970"/>
    <w:rsid w:val="00A70705"/>
    <w:rsid w:val="00A8300D"/>
    <w:rsid w:val="00A85C33"/>
    <w:rsid w:val="00A92871"/>
    <w:rsid w:val="00A97E32"/>
    <w:rsid w:val="00AA7BC8"/>
    <w:rsid w:val="00AB10FF"/>
    <w:rsid w:val="00AB4112"/>
    <w:rsid w:val="00AC425A"/>
    <w:rsid w:val="00AC6424"/>
    <w:rsid w:val="00AE2478"/>
    <w:rsid w:val="00AE5444"/>
    <w:rsid w:val="00AF0BA9"/>
    <w:rsid w:val="00AF739F"/>
    <w:rsid w:val="00B0214A"/>
    <w:rsid w:val="00B20589"/>
    <w:rsid w:val="00B25CC4"/>
    <w:rsid w:val="00B44ADE"/>
    <w:rsid w:val="00B6650B"/>
    <w:rsid w:val="00B72F75"/>
    <w:rsid w:val="00B83547"/>
    <w:rsid w:val="00B84724"/>
    <w:rsid w:val="00B9309D"/>
    <w:rsid w:val="00BA2DAC"/>
    <w:rsid w:val="00BB0AF8"/>
    <w:rsid w:val="00BC6951"/>
    <w:rsid w:val="00BD01B8"/>
    <w:rsid w:val="00BD366F"/>
    <w:rsid w:val="00BE1CED"/>
    <w:rsid w:val="00BE3489"/>
    <w:rsid w:val="00BF5DC5"/>
    <w:rsid w:val="00C05EB3"/>
    <w:rsid w:val="00C0682A"/>
    <w:rsid w:val="00C121B4"/>
    <w:rsid w:val="00C12BB4"/>
    <w:rsid w:val="00C21D3F"/>
    <w:rsid w:val="00C24103"/>
    <w:rsid w:val="00C34FF3"/>
    <w:rsid w:val="00C41AC6"/>
    <w:rsid w:val="00C55F8F"/>
    <w:rsid w:val="00C57B7C"/>
    <w:rsid w:val="00C71EEC"/>
    <w:rsid w:val="00C80037"/>
    <w:rsid w:val="00C815DF"/>
    <w:rsid w:val="00C83B9F"/>
    <w:rsid w:val="00C9273E"/>
    <w:rsid w:val="00CA16C2"/>
    <w:rsid w:val="00CC03A9"/>
    <w:rsid w:val="00CC1201"/>
    <w:rsid w:val="00CC2FAF"/>
    <w:rsid w:val="00CC5030"/>
    <w:rsid w:val="00CD062A"/>
    <w:rsid w:val="00CD2B03"/>
    <w:rsid w:val="00CD300E"/>
    <w:rsid w:val="00CD7DCE"/>
    <w:rsid w:val="00CE1A36"/>
    <w:rsid w:val="00CE26BE"/>
    <w:rsid w:val="00CF0079"/>
    <w:rsid w:val="00CF1BFC"/>
    <w:rsid w:val="00D017FD"/>
    <w:rsid w:val="00D134B7"/>
    <w:rsid w:val="00D14777"/>
    <w:rsid w:val="00D2438F"/>
    <w:rsid w:val="00D42A5B"/>
    <w:rsid w:val="00D46A6E"/>
    <w:rsid w:val="00D47DB5"/>
    <w:rsid w:val="00D60AF0"/>
    <w:rsid w:val="00D71426"/>
    <w:rsid w:val="00D71E65"/>
    <w:rsid w:val="00DB218F"/>
    <w:rsid w:val="00DB4DF0"/>
    <w:rsid w:val="00DC1648"/>
    <w:rsid w:val="00DC4E05"/>
    <w:rsid w:val="00DD2725"/>
    <w:rsid w:val="00DD7A52"/>
    <w:rsid w:val="00DE10BD"/>
    <w:rsid w:val="00DF7E35"/>
    <w:rsid w:val="00E02F09"/>
    <w:rsid w:val="00E03508"/>
    <w:rsid w:val="00E1253C"/>
    <w:rsid w:val="00E13E12"/>
    <w:rsid w:val="00E3591F"/>
    <w:rsid w:val="00E45E89"/>
    <w:rsid w:val="00E63B4B"/>
    <w:rsid w:val="00E7469B"/>
    <w:rsid w:val="00E76420"/>
    <w:rsid w:val="00EB06D9"/>
    <w:rsid w:val="00EB5627"/>
    <w:rsid w:val="00EC30FA"/>
    <w:rsid w:val="00ED31F7"/>
    <w:rsid w:val="00EF1D2E"/>
    <w:rsid w:val="00F036F0"/>
    <w:rsid w:val="00F11150"/>
    <w:rsid w:val="00F12FCE"/>
    <w:rsid w:val="00F20D77"/>
    <w:rsid w:val="00F25289"/>
    <w:rsid w:val="00F26A62"/>
    <w:rsid w:val="00F27731"/>
    <w:rsid w:val="00F27CC9"/>
    <w:rsid w:val="00F31C9F"/>
    <w:rsid w:val="00F35328"/>
    <w:rsid w:val="00F43A29"/>
    <w:rsid w:val="00F445A9"/>
    <w:rsid w:val="00F4639B"/>
    <w:rsid w:val="00F5798F"/>
    <w:rsid w:val="00F818EB"/>
    <w:rsid w:val="00F83368"/>
    <w:rsid w:val="00F842E5"/>
    <w:rsid w:val="00F84995"/>
    <w:rsid w:val="00F8631B"/>
    <w:rsid w:val="00F97A25"/>
    <w:rsid w:val="00FB2872"/>
    <w:rsid w:val="00FB4849"/>
    <w:rsid w:val="00FC6032"/>
    <w:rsid w:val="00FD20BB"/>
    <w:rsid w:val="00FD415F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15AE41-3613-4E2E-9131-8F93F7AA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1A36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81DF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rsid w:val="008D5C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D5C04"/>
    <w:rPr>
      <w:rFonts w:ascii="Tahoma" w:hAnsi="Tahoma" w:cs="Tahoma"/>
      <w:sz w:val="16"/>
      <w:szCs w:val="16"/>
    </w:rPr>
  </w:style>
  <w:style w:type="character" w:styleId="Hyperlink">
    <w:name w:val="Hyperlink"/>
    <w:rsid w:val="000C2594"/>
    <w:rPr>
      <w:color w:val="0000FF"/>
      <w:u w:val="single"/>
    </w:rPr>
  </w:style>
  <w:style w:type="table" w:styleId="TableGrid">
    <w:name w:val="Table Grid"/>
    <w:basedOn w:val="TableNormal"/>
    <w:rsid w:val="00454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25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2B059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vra.haifa.ac.il/pol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09183.99B7B08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image" Target="cid:image001.png@01D09183.99B7B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1F8A-B2BF-407B-9CE8-6341F01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1146</CharactersWithSpaces>
  <SharedDoc>false</SharedDoc>
  <HLinks>
    <vt:vector size="12" baseType="variant"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http://hevra.haifa.ac.il/poli/</vt:lpwstr>
      </vt:variant>
      <vt:variant>
        <vt:lpwstr/>
      </vt:variant>
      <vt:variant>
        <vt:i4>3801176</vt:i4>
      </vt:variant>
      <vt:variant>
        <vt:i4>9472</vt:i4>
      </vt:variant>
      <vt:variant>
        <vt:i4>1026</vt:i4>
      </vt:variant>
      <vt:variant>
        <vt:i4>1</vt:i4>
      </vt:variant>
      <vt:variant>
        <vt:lpwstr>cid:image001.png@01D09183.99B7B080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GITAM/BBDO</dc:creator>
  <cp:lastModifiedBy>Noa Nachum</cp:lastModifiedBy>
  <cp:revision>2</cp:revision>
  <cp:lastPrinted>2017-10-23T07:43:00Z</cp:lastPrinted>
  <dcterms:created xsi:type="dcterms:W3CDTF">2018-01-02T11:05:00Z</dcterms:created>
  <dcterms:modified xsi:type="dcterms:W3CDTF">2018-01-02T11:05:00Z</dcterms:modified>
</cp:coreProperties>
</file>