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jc w:val="center"/>
        <w:rPr>
          <w:rFonts w:ascii="Arial,Bold" w:eastAsiaTheme="minorHAnsi" w:hAnsiTheme="minorHAnsi" w:cs="David"/>
          <w:b/>
          <w:bCs/>
          <w:sz w:val="26"/>
        </w:rPr>
      </w:pP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ביה</w:t>
      </w:r>
      <w:r w:rsidRPr="008B57FD">
        <w:rPr>
          <w:rFonts w:ascii="Arial,Bold" w:eastAsiaTheme="minorHAnsi" w:hAnsiTheme="minorHAnsi" w:cs="David"/>
          <w:b/>
          <w:bCs/>
          <w:sz w:val="26"/>
        </w:rPr>
        <w:t>"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ס</w:t>
      </w:r>
      <w:r w:rsidRPr="008B57FD">
        <w:rPr>
          <w:rFonts w:ascii="Arial,Bold" w:eastAsiaTheme="minorHAnsi" w:hAnsiTheme="minorHAnsi" w:cs="David"/>
          <w:b/>
          <w:bCs/>
          <w:sz w:val="26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למדעי</w:t>
      </w:r>
      <w:r w:rsidRPr="008B57FD">
        <w:rPr>
          <w:rFonts w:ascii="Arial,Bold" w:eastAsiaTheme="minorHAnsi" w:hAnsiTheme="minorHAnsi" w:cs="David"/>
          <w:b/>
          <w:bCs/>
          <w:sz w:val="26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המדינה</w:t>
      </w:r>
    </w:p>
    <w:p w:rsidR="00272C36" w:rsidRPr="008B57FD" w:rsidRDefault="00272C36" w:rsidP="004E33A3">
      <w:pPr>
        <w:autoSpaceDE w:val="0"/>
        <w:autoSpaceDN w:val="0"/>
        <w:adjustRightInd w:val="0"/>
        <w:spacing w:line="360" w:lineRule="auto"/>
        <w:jc w:val="center"/>
        <w:rPr>
          <w:rFonts w:ascii="Arial,Bold" w:eastAsiaTheme="minorHAnsi" w:hAnsiTheme="minorHAnsi" w:cs="David"/>
          <w:b/>
          <w:bCs/>
          <w:sz w:val="26"/>
        </w:rPr>
      </w:pP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לימודים</w:t>
      </w:r>
      <w:r w:rsidRPr="008B57FD">
        <w:rPr>
          <w:rFonts w:ascii="Arial,Bold" w:eastAsiaTheme="minorHAnsi" w:hAnsiTheme="minorHAnsi" w:cs="David"/>
          <w:b/>
          <w:bCs/>
          <w:sz w:val="26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לתואר</w:t>
      </w:r>
      <w:r w:rsidRPr="008B57FD">
        <w:rPr>
          <w:rFonts w:ascii="Arial,Bold" w:eastAsiaTheme="minorHAnsi" w:hAnsiTheme="minorHAnsi" w:cs="David"/>
          <w:b/>
          <w:bCs/>
          <w:sz w:val="26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ראשון</w:t>
      </w:r>
      <w:r w:rsidR="008B57FD" w:rsidRPr="008B57FD">
        <w:rPr>
          <w:rFonts w:ascii="Arial,Bold" w:eastAsiaTheme="minorHAnsi" w:hAnsiTheme="minorHAnsi" w:cs="David" w:hint="cs"/>
          <w:b/>
          <w:bCs/>
          <w:sz w:val="26"/>
          <w:rtl/>
        </w:rPr>
        <w:t xml:space="preserve"> (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ב</w:t>
      </w:r>
      <w:r w:rsidRPr="008B57FD">
        <w:rPr>
          <w:rFonts w:ascii="Arial,Bold" w:eastAsiaTheme="minorHAnsi" w:hAnsiTheme="minorHAnsi" w:cs="David"/>
          <w:b/>
          <w:bCs/>
          <w:sz w:val="26"/>
        </w:rPr>
        <w:t>"</w:t>
      </w:r>
      <w:r w:rsidRPr="008B57FD">
        <w:rPr>
          <w:rFonts w:ascii="Arial,Bold" w:eastAsiaTheme="minorHAnsi" w:hAnsiTheme="minorHAnsi" w:cs="David" w:hint="cs"/>
          <w:b/>
          <w:bCs/>
          <w:sz w:val="26"/>
          <w:rtl/>
        </w:rPr>
        <w:t>א</w:t>
      </w:r>
      <w:r w:rsidRPr="008B57FD">
        <w:rPr>
          <w:rFonts w:ascii="Arial,Bold" w:eastAsiaTheme="minorHAnsi" w:hAnsiTheme="minorHAnsi" w:cs="David"/>
          <w:b/>
          <w:bCs/>
          <w:sz w:val="26"/>
        </w:rPr>
        <w:t>(</w:t>
      </w:r>
      <w:r w:rsidR="008B57FD" w:rsidRPr="008B57FD">
        <w:rPr>
          <w:rFonts w:ascii="Arial,Bold" w:eastAsiaTheme="minorHAnsi" w:hAnsiTheme="minorHAnsi" w:cs="David" w:hint="cs"/>
          <w:b/>
          <w:bCs/>
          <w:sz w:val="26"/>
          <w:rtl/>
        </w:rPr>
        <w:t xml:space="preserve"> - לימודי יום ולימודי ערב</w:t>
      </w:r>
    </w:p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מטרת</w:t>
      </w:r>
      <w:r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הלימודים</w:t>
      </w:r>
    </w:p>
    <w:p w:rsidR="00272C36" w:rsidRPr="00002222" w:rsidRDefault="00272C36" w:rsidP="0017009B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 w:rsidRPr="008B57FD">
        <w:rPr>
          <w:rFonts w:eastAsiaTheme="minorHAnsi" w:cs="David"/>
          <w:sz w:val="24"/>
          <w:szCs w:val="24"/>
          <w:rtl/>
        </w:rPr>
        <w:t>להקנות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לתלמידים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ידע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002222">
        <w:rPr>
          <w:rFonts w:eastAsiaTheme="minorHAnsi" w:cs="David" w:hint="cs"/>
          <w:sz w:val="24"/>
          <w:szCs w:val="24"/>
          <w:rtl/>
        </w:rPr>
        <w:t>תיאורטי ויישומי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העולם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המדיני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4E33A3">
        <w:rPr>
          <w:rFonts w:eastAsiaTheme="minorHAnsi" w:cs="David" w:hint="cs"/>
          <w:sz w:val="24"/>
          <w:szCs w:val="24"/>
          <w:rtl/>
        </w:rPr>
        <w:t xml:space="preserve">- </w:t>
      </w:r>
      <w:r w:rsidRPr="008B57FD">
        <w:rPr>
          <w:rFonts w:eastAsiaTheme="minorHAnsi" w:cs="David"/>
          <w:sz w:val="24"/>
          <w:szCs w:val="24"/>
          <w:rtl/>
        </w:rPr>
        <w:t>המבנים</w:t>
      </w:r>
      <w:r w:rsidR="008B57FD"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המוסדות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המרכיבים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אותו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והתהליכים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הפוליטיים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הפועלים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</w:t>
      </w:r>
      <w:r w:rsidR="008B57FD">
        <w:rPr>
          <w:rFonts w:eastAsiaTheme="minorHAnsi" w:cs="David" w:hint="cs"/>
          <w:sz w:val="24"/>
          <w:szCs w:val="24"/>
          <w:rtl/>
        </w:rPr>
        <w:t xml:space="preserve">ו. בתואר הראשון </w:t>
      </w:r>
      <w:r w:rsidRPr="008B57FD">
        <w:rPr>
          <w:rFonts w:eastAsiaTheme="minorHAnsi" w:cs="David"/>
          <w:sz w:val="24"/>
          <w:szCs w:val="24"/>
          <w:rtl/>
        </w:rPr>
        <w:t>יילמדו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002222">
        <w:rPr>
          <w:rFonts w:eastAsiaTheme="minorHAnsi" w:cs="David" w:hint="cs"/>
          <w:sz w:val="24"/>
          <w:szCs w:val="24"/>
          <w:rtl/>
        </w:rPr>
        <w:t xml:space="preserve">כלל </w:t>
      </w:r>
      <w:r w:rsidRPr="008B57FD">
        <w:rPr>
          <w:rFonts w:eastAsiaTheme="minorHAnsi" w:cs="David"/>
          <w:sz w:val="24"/>
          <w:szCs w:val="24"/>
          <w:rtl/>
        </w:rPr>
        <w:t>הדיסציפלינות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002222">
        <w:rPr>
          <w:rFonts w:eastAsiaTheme="minorHAnsi" w:cs="David" w:hint="cs"/>
          <w:sz w:val="24"/>
          <w:szCs w:val="24"/>
          <w:rtl/>
        </w:rPr>
        <w:t>במרכיבות את מושג "מדעי המדינה"</w:t>
      </w:r>
      <w:r w:rsidR="008B57FD">
        <w:rPr>
          <w:rFonts w:eastAsiaTheme="minorHAnsi" w:cs="David" w:hint="cs"/>
          <w:sz w:val="24"/>
          <w:szCs w:val="24"/>
          <w:rtl/>
        </w:rPr>
        <w:t xml:space="preserve">: </w:t>
      </w:r>
      <w:r w:rsidRPr="008B57FD">
        <w:rPr>
          <w:rFonts w:eastAsiaTheme="minorHAnsi" w:cs="David"/>
          <w:sz w:val="24"/>
          <w:szCs w:val="24"/>
          <w:rtl/>
        </w:rPr>
        <w:t>ממשל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ופוליטיקה</w:t>
      </w:r>
      <w:r w:rsidR="008B57FD"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מנהל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ומדיניות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ציבורית</w:t>
      </w:r>
      <w:r w:rsidR="0017009B"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יחסים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בינלאומיים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ומחשבה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מדינית</w:t>
      </w:r>
      <w:r w:rsidRPr="008B57FD">
        <w:rPr>
          <w:rFonts w:eastAsiaTheme="minorHAnsi" w:cs="David"/>
          <w:sz w:val="24"/>
          <w:szCs w:val="24"/>
        </w:rPr>
        <w:t>.</w:t>
      </w:r>
    </w:p>
    <w:p w:rsidR="00002222" w:rsidRDefault="00002222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  <w:rtl/>
        </w:rPr>
      </w:pPr>
    </w:p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מבנה</w:t>
      </w:r>
      <w:r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הלימודים</w:t>
      </w:r>
    </w:p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</w:rPr>
      </w:pPr>
      <w:r w:rsidRPr="008B57FD">
        <w:rPr>
          <w:rFonts w:eastAsiaTheme="minorHAnsi" w:cs="David"/>
          <w:sz w:val="24"/>
          <w:szCs w:val="24"/>
          <w:u w:val="single"/>
          <w:rtl/>
        </w:rPr>
        <w:t>מסלול</w:t>
      </w:r>
      <w:r w:rsidRPr="008B57FD">
        <w:rPr>
          <w:rFonts w:eastAsiaTheme="minorHAnsi" w:cs="David"/>
          <w:sz w:val="24"/>
          <w:szCs w:val="24"/>
          <w:u w:val="single"/>
        </w:rPr>
        <w:t xml:space="preserve"> </w:t>
      </w:r>
      <w:r w:rsidRPr="008B57FD">
        <w:rPr>
          <w:rFonts w:eastAsiaTheme="minorHAnsi" w:cs="David"/>
          <w:sz w:val="24"/>
          <w:szCs w:val="24"/>
          <w:u w:val="single"/>
          <w:rtl/>
        </w:rPr>
        <w:t>דו</w:t>
      </w:r>
      <w:r w:rsidRPr="008B57FD">
        <w:rPr>
          <w:rFonts w:eastAsiaTheme="minorHAnsi" w:cs="David"/>
          <w:sz w:val="24"/>
          <w:szCs w:val="24"/>
          <w:u w:val="single"/>
        </w:rPr>
        <w:t xml:space="preserve"> </w:t>
      </w:r>
      <w:r w:rsidRPr="008B57FD">
        <w:rPr>
          <w:rFonts w:eastAsiaTheme="minorHAnsi" w:cs="David"/>
          <w:sz w:val="24"/>
          <w:szCs w:val="24"/>
          <w:u w:val="single"/>
          <w:rtl/>
        </w:rPr>
        <w:t>חוגי</w:t>
      </w:r>
      <w:r w:rsidR="004E33A3" w:rsidRPr="004E33A3">
        <w:rPr>
          <w:rFonts w:eastAsiaTheme="minorHAnsi" w:cs="David" w:hint="cs"/>
          <w:sz w:val="24"/>
          <w:szCs w:val="24"/>
          <w:rtl/>
        </w:rPr>
        <w:t>: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הראשונה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נלמדים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ארבעת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המבואות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מהדיסציפלינות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המפורטות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מעלה</w:t>
      </w:r>
      <w:r w:rsidR="008B57FD">
        <w:rPr>
          <w:rFonts w:eastAsiaTheme="minorHAnsi" w:cs="David" w:hint="cs"/>
          <w:sz w:val="24"/>
          <w:szCs w:val="24"/>
          <w:rtl/>
        </w:rPr>
        <w:t xml:space="preserve">. </w:t>
      </w:r>
      <w:r w:rsidRPr="008B57FD">
        <w:rPr>
          <w:rFonts w:eastAsiaTheme="minorHAnsi" w:cs="David"/>
          <w:sz w:val="24"/>
          <w:szCs w:val="24"/>
          <w:rtl/>
        </w:rPr>
        <w:t>בשנה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השנייה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נלמדים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קורסים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מתודולוגיים</w:t>
      </w:r>
      <w:r w:rsidR="008B57FD"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מבוא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למערכת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פוליטית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ישראלית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ושיעור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מתקדם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לבחירה</w:t>
      </w:r>
      <w:r w:rsidR="008B57FD">
        <w:rPr>
          <w:rFonts w:eastAsiaTheme="minorHAnsi" w:cs="David" w:hint="cs"/>
          <w:sz w:val="24"/>
          <w:szCs w:val="24"/>
          <w:rtl/>
        </w:rPr>
        <w:t xml:space="preserve">. </w:t>
      </w:r>
      <w:r w:rsidRPr="008B57FD">
        <w:rPr>
          <w:rFonts w:eastAsiaTheme="minorHAnsi" w:cs="David"/>
          <w:sz w:val="24"/>
          <w:szCs w:val="24"/>
          <w:rtl/>
        </w:rPr>
        <w:t>בשנה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השלישית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נלמדים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שיעורים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מתקדמים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לבחירה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ושני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סמינריונים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לבחירה</w:t>
      </w:r>
      <w:r w:rsidRPr="008B57FD">
        <w:rPr>
          <w:rFonts w:eastAsiaTheme="minorHAnsi" w:cs="David"/>
          <w:sz w:val="24"/>
          <w:szCs w:val="24"/>
        </w:rPr>
        <w:t>.</w:t>
      </w:r>
    </w:p>
    <w:p w:rsidR="008B57FD" w:rsidRDefault="00272C36" w:rsidP="00C7593F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 w:rsidRPr="008B57FD">
        <w:rPr>
          <w:rFonts w:eastAsiaTheme="minorHAnsi" w:cs="David"/>
          <w:sz w:val="24"/>
          <w:szCs w:val="24"/>
          <w:u w:val="single"/>
          <w:rtl/>
        </w:rPr>
        <w:t>מסלול</w:t>
      </w:r>
      <w:r w:rsidRPr="008B57FD">
        <w:rPr>
          <w:rFonts w:eastAsiaTheme="minorHAnsi" w:cs="David"/>
          <w:sz w:val="24"/>
          <w:szCs w:val="24"/>
          <w:u w:val="single"/>
        </w:rPr>
        <w:t xml:space="preserve"> </w:t>
      </w:r>
      <w:r w:rsidRPr="008B57FD">
        <w:rPr>
          <w:rFonts w:eastAsiaTheme="minorHAnsi" w:cs="David"/>
          <w:sz w:val="24"/>
          <w:szCs w:val="24"/>
          <w:u w:val="single"/>
          <w:rtl/>
        </w:rPr>
        <w:t>חד</w:t>
      </w:r>
      <w:r w:rsidRPr="008B57FD">
        <w:rPr>
          <w:rFonts w:eastAsiaTheme="minorHAnsi" w:cs="David"/>
          <w:sz w:val="24"/>
          <w:szCs w:val="24"/>
          <w:u w:val="single"/>
        </w:rPr>
        <w:t xml:space="preserve"> </w:t>
      </w:r>
      <w:r w:rsidRPr="008B57FD">
        <w:rPr>
          <w:rFonts w:eastAsiaTheme="minorHAnsi" w:cs="David"/>
          <w:sz w:val="24"/>
          <w:szCs w:val="24"/>
          <w:u w:val="single"/>
          <w:rtl/>
        </w:rPr>
        <w:t>חוגי</w:t>
      </w:r>
      <w:r w:rsidR="004E33A3" w:rsidRPr="004E33A3">
        <w:rPr>
          <w:rFonts w:eastAsiaTheme="minorHAnsi" w:cs="David" w:hint="cs"/>
          <w:sz w:val="24"/>
          <w:szCs w:val="24"/>
          <w:rtl/>
        </w:rPr>
        <w:t>: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כוללים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C7593F">
        <w:rPr>
          <w:rFonts w:eastAsiaTheme="minorHAnsi" w:cs="David" w:hint="cs"/>
          <w:sz w:val="24"/>
          <w:szCs w:val="24"/>
          <w:rtl/>
        </w:rPr>
        <w:t xml:space="preserve">74 </w:t>
      </w:r>
      <w:r w:rsidRPr="008B57FD">
        <w:rPr>
          <w:rFonts w:eastAsiaTheme="minorHAnsi" w:cs="David"/>
          <w:sz w:val="24"/>
          <w:szCs w:val="24"/>
          <w:rtl/>
        </w:rPr>
        <w:t>נקודות</w:t>
      </w:r>
      <w:r w:rsidR="008B57FD">
        <w:rPr>
          <w:rFonts w:eastAsiaTheme="minorHAnsi" w:cs="David" w:hint="cs"/>
          <w:sz w:val="24"/>
          <w:szCs w:val="24"/>
          <w:rtl/>
        </w:rPr>
        <w:t xml:space="preserve"> זכות </w:t>
      </w:r>
      <w:r w:rsidRPr="008B57FD">
        <w:rPr>
          <w:rFonts w:eastAsiaTheme="minorHAnsi" w:cs="David"/>
          <w:sz w:val="24"/>
          <w:szCs w:val="24"/>
          <w:rtl/>
        </w:rPr>
        <w:t>מביה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ס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למדעי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המדינה</w:t>
      </w:r>
      <w:r w:rsidR="008B57FD">
        <w:rPr>
          <w:rFonts w:eastAsiaTheme="minorHAnsi" w:cs="David" w:hint="cs"/>
          <w:sz w:val="24"/>
          <w:szCs w:val="24"/>
          <w:rtl/>
        </w:rPr>
        <w:t xml:space="preserve">. </w:t>
      </w:r>
      <w:r w:rsidRPr="008B57FD">
        <w:rPr>
          <w:rFonts w:eastAsiaTheme="minorHAnsi" w:cs="David"/>
          <w:sz w:val="24"/>
          <w:szCs w:val="24"/>
          <w:rtl/>
        </w:rPr>
        <w:t>מלבד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קורסי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החובה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המפורטים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במסלול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4E33A3">
        <w:rPr>
          <w:rFonts w:eastAsiaTheme="minorHAnsi" w:cs="David"/>
          <w:sz w:val="24"/>
          <w:szCs w:val="24"/>
          <w:rtl/>
        </w:rPr>
        <w:t>חוג</w:t>
      </w:r>
      <w:r w:rsidR="004E33A3">
        <w:rPr>
          <w:rFonts w:eastAsiaTheme="minorHAnsi" w:cs="David" w:hint="cs"/>
          <w:sz w:val="24"/>
          <w:szCs w:val="24"/>
          <w:rtl/>
        </w:rPr>
        <w:t>י,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ילמדו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תלמידי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מסלול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זה</w:t>
      </w:r>
      <w:r w:rsidR="008B57FD">
        <w:rPr>
          <w:rFonts w:eastAsiaTheme="minorHAnsi" w:cs="David" w:hint="cs"/>
          <w:sz w:val="24"/>
          <w:szCs w:val="24"/>
          <w:rtl/>
        </w:rPr>
        <w:t xml:space="preserve"> 5 </w:t>
      </w:r>
      <w:r w:rsidRPr="008B57FD">
        <w:rPr>
          <w:rFonts w:eastAsiaTheme="minorHAnsi" w:cs="David"/>
          <w:sz w:val="24"/>
          <w:szCs w:val="24"/>
          <w:rtl/>
        </w:rPr>
        <w:t>שיעורים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מתקדמים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לבחירה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8B57FD">
        <w:rPr>
          <w:rFonts w:eastAsiaTheme="minorHAnsi" w:cs="David" w:hint="cs"/>
          <w:sz w:val="24"/>
          <w:szCs w:val="24"/>
          <w:rtl/>
        </w:rPr>
        <w:t xml:space="preserve">ו-3 </w:t>
      </w:r>
      <w:r w:rsidRPr="008B57FD">
        <w:rPr>
          <w:rFonts w:eastAsiaTheme="minorHAnsi" w:cs="David"/>
          <w:sz w:val="24"/>
          <w:szCs w:val="24"/>
          <w:rtl/>
        </w:rPr>
        <w:t>סמינריונים</w:t>
      </w:r>
      <w:r w:rsidR="004E33A3">
        <w:rPr>
          <w:rFonts w:eastAsiaTheme="minorHAnsi" w:cs="David" w:hint="cs"/>
          <w:sz w:val="24"/>
          <w:szCs w:val="24"/>
          <w:rtl/>
        </w:rPr>
        <w:t xml:space="preserve">. </w:t>
      </w:r>
      <w:r w:rsidRPr="008B57FD">
        <w:rPr>
          <w:rFonts w:eastAsiaTheme="minorHAnsi" w:cs="David"/>
          <w:sz w:val="24"/>
          <w:szCs w:val="24"/>
          <w:rtl/>
        </w:rPr>
        <w:t>כמו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כן</w:t>
      </w:r>
      <w:r w:rsidRPr="008B57FD">
        <w:rPr>
          <w:rFonts w:eastAsiaTheme="minorHAnsi" w:cs="David"/>
          <w:sz w:val="24"/>
          <w:szCs w:val="24"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ילמדו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C7593F">
        <w:rPr>
          <w:rFonts w:eastAsiaTheme="minorHAnsi" w:cs="David" w:hint="cs"/>
          <w:sz w:val="24"/>
          <w:szCs w:val="24"/>
          <w:rtl/>
        </w:rPr>
        <w:t xml:space="preserve">46 </w:t>
      </w:r>
      <w:r w:rsidRPr="008B57FD">
        <w:rPr>
          <w:rFonts w:eastAsiaTheme="minorHAnsi" w:cs="David"/>
          <w:sz w:val="24"/>
          <w:szCs w:val="24"/>
          <w:rtl/>
        </w:rPr>
        <w:t>נקודות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מקורסים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אקדמיים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מחוץ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לביה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ס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ובלבד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שיכללו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לפחות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סמינריון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אחד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בדרג</w:t>
      </w:r>
      <w:r w:rsidR="008B57FD">
        <w:rPr>
          <w:rFonts w:eastAsiaTheme="minorHAnsi" w:cs="David"/>
          <w:sz w:val="24"/>
          <w:szCs w:val="24"/>
        </w:rPr>
        <w:t xml:space="preserve"> </w:t>
      </w:r>
      <w:r w:rsidR="008B57FD">
        <w:rPr>
          <w:rFonts w:eastAsiaTheme="minorHAnsi" w:cs="David" w:hint="cs"/>
          <w:sz w:val="24"/>
          <w:szCs w:val="24"/>
          <w:rtl/>
        </w:rPr>
        <w:t xml:space="preserve"> 3.</w:t>
      </w:r>
    </w:p>
    <w:p w:rsidR="00002222" w:rsidRPr="00002222" w:rsidRDefault="00002222" w:rsidP="0017009B">
      <w:pPr>
        <w:pStyle w:val="NormalWeb"/>
        <w:bidi/>
        <w:spacing w:before="0" w:beforeAutospacing="0" w:after="150" w:afterAutospacing="0" w:line="360" w:lineRule="auto"/>
        <w:rPr>
          <w:rFonts w:ascii="Arial" w:eastAsiaTheme="minorHAnsi" w:hAnsi="Arial" w:cs="David"/>
          <w:rtl/>
        </w:rPr>
      </w:pPr>
      <w:r w:rsidRPr="00002222">
        <w:rPr>
          <w:rFonts w:eastAsiaTheme="minorHAnsi" w:cs="David" w:hint="cs"/>
          <w:u w:val="single"/>
          <w:rtl/>
        </w:rPr>
        <w:t>מסלול דו שנתי</w:t>
      </w:r>
      <w:r>
        <w:rPr>
          <w:rFonts w:eastAsiaTheme="minorHAnsi" w:cs="David" w:hint="cs"/>
          <w:rtl/>
        </w:rPr>
        <w:t xml:space="preserve">: </w:t>
      </w:r>
      <w:r w:rsidRPr="00002222">
        <w:rPr>
          <w:rFonts w:ascii="Arial" w:eastAsiaTheme="minorHAnsi" w:hAnsi="Arial" w:cs="David"/>
          <w:rtl/>
        </w:rPr>
        <w:t xml:space="preserve">חדש! </w:t>
      </w:r>
      <w:r w:rsidRPr="00002222">
        <w:rPr>
          <w:rFonts w:ascii="Arial" w:eastAsiaTheme="minorHAnsi" w:hAnsi="Arial" w:cs="David"/>
          <w:b/>
          <w:bCs/>
          <w:rtl/>
        </w:rPr>
        <w:t>תואר ראשון בשנתיים</w:t>
      </w:r>
      <w:r w:rsidRPr="00002222">
        <w:rPr>
          <w:rFonts w:ascii="Arial" w:eastAsiaTheme="minorHAnsi" w:hAnsi="Arial" w:cs="David" w:hint="cs"/>
          <w:rtl/>
        </w:rPr>
        <w:t xml:space="preserve">. </w:t>
      </w:r>
      <w:r w:rsidRPr="00002222">
        <w:rPr>
          <w:rFonts w:ascii="Arial" w:eastAsiaTheme="minorHAnsi" w:hAnsi="Arial" w:cs="David"/>
          <w:rtl/>
        </w:rPr>
        <w:t>במסגרת התכנית</w:t>
      </w:r>
      <w:r w:rsidRPr="00002222">
        <w:rPr>
          <w:rFonts w:ascii="Arial" w:eastAsiaTheme="minorHAnsi" w:hAnsi="Arial" w:cs="David"/>
        </w:rPr>
        <w:t> </w:t>
      </w:r>
      <w:r w:rsidRPr="00002222">
        <w:rPr>
          <w:rFonts w:ascii="Arial" w:eastAsiaTheme="minorHAnsi" w:hAnsi="Arial" w:cs="David"/>
          <w:rtl/>
        </w:rPr>
        <w:t>הסטודנטים ילמדו</w:t>
      </w:r>
      <w:r w:rsidRPr="00002222">
        <w:rPr>
          <w:rFonts w:ascii="Arial" w:eastAsiaTheme="minorHAnsi" w:hAnsi="Arial" w:cs="David"/>
        </w:rPr>
        <w:t> 6 </w:t>
      </w:r>
      <w:r w:rsidRPr="00002222">
        <w:rPr>
          <w:rFonts w:ascii="Arial" w:eastAsiaTheme="minorHAnsi" w:hAnsi="Arial" w:cs="David"/>
          <w:rtl/>
        </w:rPr>
        <w:t>סמס</w:t>
      </w:r>
      <w:bookmarkStart w:id="0" w:name="_GoBack"/>
      <w:bookmarkEnd w:id="0"/>
      <w:r w:rsidRPr="00002222">
        <w:rPr>
          <w:rFonts w:ascii="Arial" w:eastAsiaTheme="minorHAnsi" w:hAnsi="Arial" w:cs="David"/>
          <w:rtl/>
        </w:rPr>
        <w:t>טרים לאורך שנתיים, כולל סמסטר קיץ.</w:t>
      </w:r>
      <w:r w:rsidRPr="00002222">
        <w:rPr>
          <w:rFonts w:ascii="Arial" w:eastAsiaTheme="minorHAnsi" w:hAnsi="Arial" w:cs="David" w:hint="cs"/>
          <w:rtl/>
        </w:rPr>
        <w:t xml:space="preserve"> </w:t>
      </w:r>
      <w:r w:rsidRPr="00002222">
        <w:rPr>
          <w:rFonts w:ascii="Arial" w:eastAsiaTheme="minorHAnsi" w:hAnsi="Arial" w:cs="David"/>
          <w:rtl/>
        </w:rPr>
        <w:t>הלימודים בתכנית במתכונת דו חוגית בלבד.</w:t>
      </w:r>
      <w:r w:rsidRPr="00002222">
        <w:rPr>
          <w:rFonts w:ascii="Arial" w:eastAsiaTheme="minorHAnsi" w:hAnsi="Arial" w:cs="David" w:hint="cs"/>
          <w:rtl/>
        </w:rPr>
        <w:t xml:space="preserve"> </w:t>
      </w:r>
      <w:r w:rsidRPr="00002222">
        <w:rPr>
          <w:rFonts w:ascii="Arial" w:eastAsiaTheme="minorHAnsi" w:hAnsi="Arial" w:cs="David"/>
          <w:rtl/>
        </w:rPr>
        <w:t>ניתן לשלב את הלימודים במדעי המדינה עם חוג נוסף מכלל חוגי הלימוד באוניברסיטה, גם אם אינו מציע לימודי תואר בשנתיים.</w:t>
      </w:r>
    </w:p>
    <w:p w:rsidR="00002222" w:rsidRPr="008B57FD" w:rsidRDefault="00002222" w:rsidP="00002222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תנאי</w:t>
      </w:r>
      <w:r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קבלה</w:t>
      </w:r>
    </w:p>
    <w:p w:rsidR="00002222" w:rsidRDefault="00002222" w:rsidP="00002222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 w:rsidRPr="004E33A3">
        <w:rPr>
          <w:rFonts w:eastAsiaTheme="minorHAnsi" w:cs="David"/>
          <w:sz w:val="24"/>
          <w:szCs w:val="24"/>
          <w:u w:val="single"/>
          <w:rtl/>
        </w:rPr>
        <w:t>למסלול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דו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חוגי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 w:hint="cs"/>
          <w:sz w:val="24"/>
          <w:szCs w:val="24"/>
          <w:u w:val="single"/>
          <w:rtl/>
        </w:rPr>
        <w:t>(לימודי יום ו</w:t>
      </w:r>
      <w:r w:rsidRPr="004E33A3">
        <w:rPr>
          <w:rFonts w:eastAsiaTheme="minorHAnsi" w:cs="David"/>
          <w:sz w:val="24"/>
          <w:szCs w:val="24"/>
          <w:u w:val="single"/>
          <w:rtl/>
        </w:rPr>
        <w:t>לימודי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ערב</w:t>
      </w:r>
      <w:r w:rsidRPr="004E33A3">
        <w:rPr>
          <w:rFonts w:eastAsiaTheme="minorHAnsi" w:cs="David" w:hint="cs"/>
          <w:sz w:val="24"/>
          <w:szCs w:val="24"/>
          <w:u w:val="single"/>
          <w:rtl/>
        </w:rPr>
        <w:t>)</w:t>
      </w:r>
      <w:r>
        <w:rPr>
          <w:rFonts w:eastAsiaTheme="minorHAnsi" w:cs="David" w:hint="cs"/>
          <w:sz w:val="24"/>
          <w:szCs w:val="24"/>
          <w:rtl/>
        </w:rPr>
        <w:t>: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הקבלה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מותנית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בעמידה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בתנאי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הקבלה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ברמה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הנדרשת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י</w:t>
      </w:r>
      <w:r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ביה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ס</w:t>
      </w:r>
      <w:r>
        <w:rPr>
          <w:rFonts w:eastAsiaTheme="minorHAnsi" w:cs="David" w:hint="cs"/>
          <w:sz w:val="24"/>
          <w:szCs w:val="24"/>
          <w:rtl/>
        </w:rPr>
        <w:t xml:space="preserve"> למדעי המדינה:</w:t>
      </w:r>
      <w:r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 w:hint="cs"/>
          <w:sz w:val="24"/>
          <w:szCs w:val="24"/>
          <w:rtl/>
        </w:rPr>
        <w:t xml:space="preserve">לימודי יום </w:t>
      </w:r>
      <w:proofErr w:type="spellStart"/>
      <w:r>
        <w:rPr>
          <w:rFonts w:eastAsiaTheme="minorHAnsi" w:cs="David" w:hint="cs"/>
          <w:sz w:val="24"/>
          <w:szCs w:val="24"/>
          <w:rtl/>
        </w:rPr>
        <w:t>סכ"ם</w:t>
      </w:r>
      <w:proofErr w:type="spellEnd"/>
      <w:r>
        <w:rPr>
          <w:rFonts w:eastAsiaTheme="minorHAnsi" w:cs="David" w:hint="cs"/>
          <w:sz w:val="24"/>
          <w:szCs w:val="24"/>
          <w:rtl/>
        </w:rPr>
        <w:t xml:space="preserve"> 550, לימודי ערב </w:t>
      </w:r>
      <w:proofErr w:type="spellStart"/>
      <w:r>
        <w:rPr>
          <w:rFonts w:eastAsiaTheme="minorHAnsi" w:cs="David" w:hint="cs"/>
          <w:sz w:val="24"/>
          <w:szCs w:val="24"/>
          <w:rtl/>
        </w:rPr>
        <w:t>סכ"ם</w:t>
      </w:r>
      <w:proofErr w:type="spellEnd"/>
      <w:r>
        <w:rPr>
          <w:rFonts w:eastAsiaTheme="minorHAnsi" w:cs="David" w:hint="cs"/>
          <w:sz w:val="24"/>
          <w:szCs w:val="24"/>
          <w:rtl/>
        </w:rPr>
        <w:t xml:space="preserve"> 510. כמו כן עמידה בתנאי הקבלה האוניברסיטאיים, המפורטים באתר מחלקת הרשמה:</w:t>
      </w:r>
    </w:p>
    <w:p w:rsidR="00002222" w:rsidRDefault="00002222" w:rsidP="00002222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>
        <w:rPr>
          <w:rFonts w:eastAsiaTheme="minorHAnsi" w:cs="David" w:hint="cs"/>
          <w:sz w:val="24"/>
          <w:szCs w:val="24"/>
          <w:rtl/>
        </w:rPr>
        <w:t xml:space="preserve"> </w:t>
      </w:r>
      <w:hyperlink r:id="rId8" w:history="1">
        <w:r w:rsidRPr="004E33A3">
          <w:rPr>
            <w:rStyle w:val="Hyperlink"/>
            <w:rFonts w:eastAsiaTheme="minorHAnsi" w:cs="David"/>
            <w:sz w:val="22"/>
            <w:szCs w:val="22"/>
          </w:rPr>
          <w:t>http://harshama.haifa.ac.il/index.php/2014-05-07-07-33-34/2014-05-07-07-57-55</w:t>
        </w:r>
      </w:hyperlink>
    </w:p>
    <w:p w:rsidR="00002222" w:rsidRPr="004E33A3" w:rsidRDefault="00002222" w:rsidP="00002222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>
        <w:rPr>
          <w:rFonts w:eastAsiaTheme="minorHAnsi" w:cs="David" w:hint="cs"/>
          <w:sz w:val="24"/>
          <w:szCs w:val="24"/>
          <w:rtl/>
        </w:rPr>
        <w:t xml:space="preserve">* מצטייני המכינה האוניברסיטאית של אונ' חיפה, בעלי ממוצע 85 ומעלה, יתקבלו ללא פסיכומטרי, בהתאם לעמידה בתנאי הקבלה האוניברסיטאיים. </w:t>
      </w:r>
    </w:p>
    <w:p w:rsidR="00002222" w:rsidRPr="008B57FD" w:rsidRDefault="00002222" w:rsidP="00002222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</w:rPr>
      </w:pPr>
      <w:r w:rsidRPr="004E33A3">
        <w:rPr>
          <w:rFonts w:eastAsiaTheme="minorHAnsi" w:cs="David"/>
          <w:sz w:val="24"/>
          <w:szCs w:val="24"/>
          <w:u w:val="single"/>
          <w:rtl/>
        </w:rPr>
        <w:t>למסלול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חד</w:t>
      </w:r>
      <w:r w:rsidRPr="004E33A3">
        <w:rPr>
          <w:rFonts w:eastAsiaTheme="minorHAnsi" w:cs="David"/>
          <w:sz w:val="24"/>
          <w:szCs w:val="24"/>
          <w:u w:val="single"/>
        </w:rPr>
        <w:t xml:space="preserve"> </w:t>
      </w:r>
      <w:r w:rsidRPr="004E33A3">
        <w:rPr>
          <w:rFonts w:eastAsiaTheme="minorHAnsi" w:cs="David"/>
          <w:sz w:val="24"/>
          <w:szCs w:val="24"/>
          <w:u w:val="single"/>
          <w:rtl/>
        </w:rPr>
        <w:t>חוגי</w:t>
      </w:r>
      <w:r>
        <w:rPr>
          <w:rFonts w:eastAsiaTheme="minorHAnsi" w:cs="David" w:hint="cs"/>
          <w:sz w:val="24"/>
          <w:szCs w:val="24"/>
          <w:rtl/>
        </w:rPr>
        <w:t>: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החל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מהשנה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השנייה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בלבד</w:t>
      </w:r>
      <w:r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לתלמידים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שהשיגו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ממוצע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של</w:t>
      </w:r>
      <w:r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/>
          <w:sz w:val="24"/>
          <w:szCs w:val="24"/>
        </w:rPr>
        <w:t>80</w:t>
      </w:r>
      <w:r w:rsidRPr="008B57FD">
        <w:rPr>
          <w:rFonts w:eastAsiaTheme="minorHAnsi" w:cs="David"/>
          <w:sz w:val="24"/>
          <w:szCs w:val="24"/>
          <w:rtl/>
        </w:rPr>
        <w:t>לפחות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בכל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שיעורי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מבוא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שנה</w:t>
      </w:r>
    </w:p>
    <w:p w:rsidR="00002222" w:rsidRDefault="00002222" w:rsidP="0017009B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>
        <w:rPr>
          <w:rFonts w:eastAsiaTheme="minorHAnsi" w:cs="David" w:hint="cs"/>
          <w:sz w:val="24"/>
          <w:szCs w:val="24"/>
          <w:rtl/>
        </w:rPr>
        <w:t xml:space="preserve">א' </w:t>
      </w:r>
      <w:r w:rsidRPr="008B57FD">
        <w:rPr>
          <w:rFonts w:eastAsiaTheme="minorHAnsi" w:cs="David"/>
          <w:sz w:val="24"/>
          <w:szCs w:val="24"/>
          <w:rtl/>
        </w:rPr>
        <w:t>וציון</w:t>
      </w:r>
      <w:r w:rsidRPr="008B57FD"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/>
          <w:sz w:val="24"/>
          <w:szCs w:val="24"/>
        </w:rPr>
        <w:t>82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לפחות</w:t>
      </w:r>
      <w:r w:rsidRPr="008B57FD"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/>
          <w:sz w:val="24"/>
          <w:szCs w:val="24"/>
          <w:rtl/>
        </w:rPr>
        <w:t>בק</w:t>
      </w:r>
      <w:r>
        <w:rPr>
          <w:rFonts w:eastAsiaTheme="minorHAnsi" w:cs="David" w:hint="cs"/>
          <w:sz w:val="24"/>
          <w:szCs w:val="24"/>
          <w:rtl/>
        </w:rPr>
        <w:t>ורס "</w:t>
      </w:r>
      <w:r w:rsidRPr="008B57FD">
        <w:rPr>
          <w:rFonts w:eastAsiaTheme="minorHAnsi" w:cs="David"/>
          <w:sz w:val="24"/>
          <w:szCs w:val="24"/>
          <w:rtl/>
        </w:rPr>
        <w:t>מבוא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לממשל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ופוליטיקה</w:t>
      </w:r>
      <w:r>
        <w:rPr>
          <w:rFonts w:eastAsiaTheme="minorHAnsi" w:cs="David" w:hint="cs"/>
          <w:sz w:val="24"/>
          <w:szCs w:val="24"/>
          <w:rtl/>
        </w:rPr>
        <w:t xml:space="preserve">", </w:t>
      </w:r>
      <w:r w:rsidRPr="008B57FD">
        <w:rPr>
          <w:rFonts w:eastAsiaTheme="minorHAnsi" w:cs="David"/>
          <w:sz w:val="24"/>
          <w:szCs w:val="24"/>
          <w:rtl/>
        </w:rPr>
        <w:t>עמדו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בתנאי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המעבר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משנה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</w:t>
      </w:r>
      <w:r>
        <w:rPr>
          <w:rFonts w:eastAsiaTheme="minorHAnsi" w:cs="David" w:hint="cs"/>
          <w:sz w:val="24"/>
          <w:szCs w:val="24"/>
          <w:rtl/>
        </w:rPr>
        <w:t xml:space="preserve">' </w:t>
      </w:r>
      <w:r w:rsidRPr="008B57FD">
        <w:rPr>
          <w:rFonts w:eastAsiaTheme="minorHAnsi" w:cs="David"/>
          <w:sz w:val="24"/>
          <w:szCs w:val="24"/>
          <w:rtl/>
        </w:rPr>
        <w:t>לשנה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</w:t>
      </w:r>
      <w:r>
        <w:rPr>
          <w:rFonts w:eastAsiaTheme="minorHAnsi" w:cs="David" w:hint="cs"/>
          <w:sz w:val="24"/>
          <w:szCs w:val="24"/>
          <w:rtl/>
        </w:rPr>
        <w:t xml:space="preserve">' </w:t>
      </w:r>
      <w:r w:rsidRPr="008B57FD">
        <w:rPr>
          <w:rFonts w:eastAsiaTheme="minorHAnsi" w:cs="David"/>
          <w:sz w:val="24"/>
          <w:szCs w:val="24"/>
          <w:rtl/>
        </w:rPr>
        <w:t>בחוג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השני</w:t>
      </w:r>
      <w:r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וקבלתם</w:t>
      </w:r>
      <w:r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אושרה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יועץ</w:t>
      </w:r>
      <w:r w:rsidRPr="008B57FD"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 w:hint="cs"/>
          <w:sz w:val="24"/>
          <w:szCs w:val="24"/>
          <w:rtl/>
        </w:rPr>
        <w:t>ה</w:t>
      </w:r>
      <w:r w:rsidRPr="008B57FD">
        <w:rPr>
          <w:rFonts w:eastAsiaTheme="minorHAnsi" w:cs="David"/>
          <w:sz w:val="24"/>
          <w:szCs w:val="24"/>
          <w:rtl/>
        </w:rPr>
        <w:t>תואר</w:t>
      </w:r>
      <w:r w:rsidRPr="008B57FD">
        <w:rPr>
          <w:rFonts w:eastAsiaTheme="minorHAnsi" w:cs="David"/>
          <w:sz w:val="24"/>
          <w:szCs w:val="24"/>
        </w:rPr>
        <w:t xml:space="preserve"> </w:t>
      </w:r>
      <w:r>
        <w:rPr>
          <w:rFonts w:eastAsiaTheme="minorHAnsi" w:cs="David" w:hint="cs"/>
          <w:sz w:val="24"/>
          <w:szCs w:val="24"/>
          <w:rtl/>
        </w:rPr>
        <w:t>ה</w:t>
      </w:r>
      <w:r w:rsidRPr="008B57FD">
        <w:rPr>
          <w:rFonts w:eastAsiaTheme="minorHAnsi" w:cs="David"/>
          <w:sz w:val="24"/>
          <w:szCs w:val="24"/>
          <w:rtl/>
        </w:rPr>
        <w:t>ראשון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ביה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ס</w:t>
      </w:r>
      <w:r w:rsidRPr="008B57FD">
        <w:rPr>
          <w:rFonts w:eastAsiaTheme="minorHAnsi" w:cs="David"/>
          <w:sz w:val="24"/>
          <w:szCs w:val="24"/>
        </w:rPr>
        <w:t>.</w:t>
      </w:r>
    </w:p>
    <w:p w:rsidR="00002222" w:rsidRDefault="00002222" w:rsidP="0017009B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 w:rsidRPr="00002222">
        <w:rPr>
          <w:rFonts w:eastAsiaTheme="minorHAnsi" w:cs="David" w:hint="cs"/>
          <w:sz w:val="24"/>
          <w:szCs w:val="24"/>
          <w:u w:val="single"/>
          <w:rtl/>
        </w:rPr>
        <w:t>למסלול דו שנתי</w:t>
      </w:r>
      <w:r>
        <w:rPr>
          <w:rFonts w:eastAsiaTheme="minorHAnsi" w:cs="David" w:hint="cs"/>
          <w:sz w:val="24"/>
          <w:szCs w:val="24"/>
          <w:rtl/>
        </w:rPr>
        <w:t xml:space="preserve">: קבלה בהתאם לתנאי הקבלה </w:t>
      </w:r>
      <w:r w:rsidRPr="008B57FD">
        <w:rPr>
          <w:rFonts w:eastAsiaTheme="minorHAnsi" w:cs="David"/>
          <w:sz w:val="24"/>
          <w:szCs w:val="24"/>
          <w:rtl/>
        </w:rPr>
        <w:t>ברמה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הנדרשת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י</w:t>
      </w:r>
      <w:r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ביה</w:t>
      </w:r>
      <w:r w:rsidRPr="008B57FD">
        <w:rPr>
          <w:rFonts w:eastAsiaTheme="minorHAnsi" w:cs="David"/>
          <w:sz w:val="24"/>
          <w:szCs w:val="24"/>
        </w:rPr>
        <w:t>"</w:t>
      </w:r>
      <w:r w:rsidRPr="008B57FD">
        <w:rPr>
          <w:rFonts w:eastAsiaTheme="minorHAnsi" w:cs="David"/>
          <w:sz w:val="24"/>
          <w:szCs w:val="24"/>
          <w:rtl/>
        </w:rPr>
        <w:t>ס</w:t>
      </w:r>
      <w:r>
        <w:rPr>
          <w:rFonts w:eastAsiaTheme="minorHAnsi" w:cs="David" w:hint="cs"/>
          <w:sz w:val="24"/>
          <w:szCs w:val="24"/>
          <w:rtl/>
        </w:rPr>
        <w:t xml:space="preserve"> למדעי המדינה</w:t>
      </w:r>
      <w:r w:rsidR="0017009B">
        <w:rPr>
          <w:rFonts w:eastAsiaTheme="minorHAnsi" w:cs="David" w:hint="cs"/>
          <w:sz w:val="24"/>
          <w:szCs w:val="24"/>
          <w:rtl/>
        </w:rPr>
        <w:t xml:space="preserve"> למסלול דו חוגי, </w:t>
      </w:r>
      <w:r>
        <w:rPr>
          <w:rFonts w:eastAsiaTheme="minorHAnsi" w:cs="David" w:hint="cs"/>
          <w:sz w:val="24"/>
          <w:szCs w:val="24"/>
          <w:rtl/>
        </w:rPr>
        <w:t xml:space="preserve">רמת אנגלית "בסיסי" לפחות, ועמידה בתנאי הקבלה האוניברסיטאיים. </w:t>
      </w:r>
    </w:p>
    <w:p w:rsidR="00002222" w:rsidRDefault="00002222" w:rsidP="008B57FD">
      <w:pPr>
        <w:autoSpaceDE w:val="0"/>
        <w:autoSpaceDN w:val="0"/>
        <w:adjustRightInd w:val="0"/>
        <w:spacing w:line="360" w:lineRule="auto"/>
        <w:rPr>
          <w:rFonts w:eastAsiaTheme="minorHAnsi" w:cs="David"/>
          <w:b/>
          <w:bCs/>
          <w:sz w:val="24"/>
          <w:szCs w:val="24"/>
          <w:rtl/>
        </w:rPr>
      </w:pPr>
    </w:p>
    <w:p w:rsidR="00272C36" w:rsidRPr="008B57FD" w:rsidRDefault="008B57FD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eastAsiaTheme="minorHAnsi" w:cs="David" w:hint="cs"/>
          <w:b/>
          <w:bCs/>
          <w:sz w:val="24"/>
          <w:szCs w:val="24"/>
          <w:rtl/>
        </w:rPr>
        <w:lastRenderedPageBreak/>
        <w:t>ת</w:t>
      </w:r>
      <w:r w:rsidR="00272C36"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כניות</w:t>
      </w:r>
      <w:r w:rsidR="00272C36"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="00272C36"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לימודים</w:t>
      </w:r>
      <w:r w:rsidR="00272C36"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="00272C36"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מיוחדות</w:t>
      </w:r>
      <w:r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 xml:space="preserve"> </w:t>
      </w:r>
      <w:r>
        <w:rPr>
          <w:rFonts w:ascii="Arial,Bold" w:eastAsiaTheme="minorHAnsi" w:hAnsiTheme="minorHAnsi" w:cs="David"/>
          <w:b/>
          <w:bCs/>
          <w:sz w:val="24"/>
          <w:szCs w:val="24"/>
          <w:rtl/>
        </w:rPr>
        <w:t>–</w:t>
      </w:r>
      <w:r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 xml:space="preserve"> מסלול לימודי ערב</w:t>
      </w:r>
    </w:p>
    <w:p w:rsidR="00272C36" w:rsidRDefault="00272C36" w:rsidP="004E33A3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  <w:rtl/>
        </w:rPr>
      </w:pPr>
      <w:r w:rsidRPr="008B57FD">
        <w:rPr>
          <w:rFonts w:eastAsiaTheme="minorHAnsi" w:cs="David"/>
          <w:sz w:val="24"/>
          <w:szCs w:val="24"/>
          <w:rtl/>
        </w:rPr>
        <w:t>תכנית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במסגרת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זו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נפרסת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פני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ארבע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שנים</w:t>
      </w:r>
      <w:r w:rsidR="008B57FD">
        <w:rPr>
          <w:rFonts w:eastAsiaTheme="minorHAnsi" w:cs="David" w:hint="cs"/>
          <w:sz w:val="24"/>
          <w:szCs w:val="24"/>
          <w:rtl/>
        </w:rPr>
        <w:t xml:space="preserve">, </w:t>
      </w:r>
      <w:r w:rsidRPr="008B57FD">
        <w:rPr>
          <w:rFonts w:eastAsiaTheme="minorHAnsi" w:cs="David"/>
          <w:sz w:val="24"/>
          <w:szCs w:val="24"/>
          <w:rtl/>
        </w:rPr>
        <w:t>ביום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אחד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בשבוע</w:t>
      </w:r>
      <w:r w:rsidR="004E33A3">
        <w:rPr>
          <w:rFonts w:eastAsiaTheme="minorHAnsi" w:cs="David" w:hint="cs"/>
          <w:sz w:val="24"/>
          <w:szCs w:val="24"/>
          <w:rtl/>
        </w:rPr>
        <w:t>.</w:t>
      </w:r>
      <w:r w:rsidR="008B57FD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בכל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שנת</w:t>
      </w:r>
      <w:r w:rsid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ילמד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התלמיד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שלושה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סמסטרים</w:t>
      </w:r>
      <w:r w:rsidR="004E33A3">
        <w:rPr>
          <w:rFonts w:eastAsiaTheme="minorHAnsi" w:cs="David" w:hint="cs"/>
          <w:sz w:val="24"/>
          <w:szCs w:val="24"/>
          <w:rtl/>
        </w:rPr>
        <w:t>,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בימי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</w:t>
      </w:r>
      <w:r w:rsidR="008B57FD">
        <w:rPr>
          <w:rFonts w:eastAsiaTheme="minorHAnsi" w:cs="David" w:hint="cs"/>
          <w:sz w:val="24"/>
          <w:szCs w:val="24"/>
          <w:rtl/>
        </w:rPr>
        <w:t xml:space="preserve">' </w:t>
      </w:r>
      <w:r w:rsidRPr="008B57FD">
        <w:rPr>
          <w:rFonts w:eastAsiaTheme="minorHAnsi" w:cs="David"/>
          <w:sz w:val="24"/>
          <w:szCs w:val="24"/>
          <w:rtl/>
        </w:rPr>
        <w:t>בין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="008B57FD">
        <w:rPr>
          <w:rFonts w:eastAsiaTheme="minorHAnsi" w:cs="David"/>
          <w:sz w:val="24"/>
          <w:szCs w:val="24"/>
          <w:rtl/>
        </w:rPr>
        <w:t>השעו</w:t>
      </w:r>
      <w:r w:rsidR="008B57FD">
        <w:rPr>
          <w:rFonts w:eastAsiaTheme="minorHAnsi" w:cs="David" w:hint="cs"/>
          <w:sz w:val="24"/>
          <w:szCs w:val="24"/>
          <w:rtl/>
        </w:rPr>
        <w:t xml:space="preserve">ת 17:00-21:00. </w:t>
      </w:r>
      <w:r w:rsidRPr="008B57FD">
        <w:rPr>
          <w:rFonts w:eastAsiaTheme="minorHAnsi" w:cs="David"/>
          <w:sz w:val="24"/>
          <w:szCs w:val="24"/>
          <w:rtl/>
        </w:rPr>
        <w:t>קיימת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אפשרות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לסיים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לימודים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תוך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שלוש</w:t>
      </w:r>
      <w:r w:rsidR="004E33A3">
        <w:rPr>
          <w:rFonts w:eastAsiaTheme="minorHAnsi" w:cs="David" w:hint="cs"/>
          <w:sz w:val="24"/>
          <w:szCs w:val="24"/>
          <w:rtl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שנים</w:t>
      </w:r>
      <w:r w:rsidRPr="008B57FD">
        <w:rPr>
          <w:rFonts w:eastAsiaTheme="minorHAnsi" w:cs="David"/>
          <w:sz w:val="24"/>
          <w:szCs w:val="24"/>
        </w:rPr>
        <w:t>.</w:t>
      </w:r>
    </w:p>
    <w:p w:rsidR="0017009B" w:rsidRDefault="0017009B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  <w:rtl/>
        </w:rPr>
      </w:pPr>
    </w:p>
    <w:p w:rsidR="00272C36" w:rsidRPr="008B57FD" w:rsidRDefault="00272C36" w:rsidP="008B57FD">
      <w:pPr>
        <w:autoSpaceDE w:val="0"/>
        <w:autoSpaceDN w:val="0"/>
        <w:adjustRightInd w:val="0"/>
        <w:spacing w:line="360" w:lineRule="auto"/>
        <w:rPr>
          <w:rFonts w:ascii="Arial,Bold" w:eastAsiaTheme="minorHAnsi" w:hAnsiTheme="minorHAnsi" w:cs="David"/>
          <w:b/>
          <w:bCs/>
          <w:sz w:val="24"/>
          <w:szCs w:val="24"/>
        </w:rPr>
      </w:pP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משך</w:t>
      </w:r>
      <w:r w:rsidRPr="008B57FD">
        <w:rPr>
          <w:rFonts w:ascii="Arial,Bold" w:eastAsiaTheme="minorHAnsi" w:hAnsiTheme="minorHAnsi" w:cs="David"/>
          <w:b/>
          <w:bCs/>
          <w:sz w:val="24"/>
          <w:szCs w:val="24"/>
        </w:rPr>
        <w:t xml:space="preserve"> </w:t>
      </w:r>
      <w:r w:rsidRPr="008B57FD">
        <w:rPr>
          <w:rFonts w:ascii="Arial,Bold" w:eastAsiaTheme="minorHAnsi" w:hAnsiTheme="minorHAnsi" w:cs="David" w:hint="cs"/>
          <w:b/>
          <w:bCs/>
          <w:sz w:val="24"/>
          <w:szCs w:val="24"/>
          <w:rtl/>
        </w:rPr>
        <w:t>הלימודים</w:t>
      </w:r>
    </w:p>
    <w:p w:rsidR="00272C36" w:rsidRPr="008B57FD" w:rsidRDefault="00272C36" w:rsidP="0017009B">
      <w:pPr>
        <w:autoSpaceDE w:val="0"/>
        <w:autoSpaceDN w:val="0"/>
        <w:adjustRightInd w:val="0"/>
        <w:spacing w:line="360" w:lineRule="auto"/>
        <w:rPr>
          <w:rFonts w:eastAsiaTheme="minorHAnsi" w:cs="David"/>
          <w:sz w:val="24"/>
          <w:szCs w:val="24"/>
        </w:rPr>
      </w:pPr>
      <w:r w:rsidRPr="008B57FD">
        <w:rPr>
          <w:rFonts w:eastAsiaTheme="minorHAnsi" w:cs="David"/>
          <w:sz w:val="24"/>
          <w:szCs w:val="24"/>
          <w:rtl/>
        </w:rPr>
        <w:t>במסלול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הדו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חוגי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והחד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חוגי</w:t>
      </w:r>
      <w:r w:rsidR="0044145B">
        <w:rPr>
          <w:rFonts w:eastAsiaTheme="minorHAnsi" w:cs="David"/>
          <w:sz w:val="24"/>
          <w:szCs w:val="24"/>
        </w:rPr>
        <w:t xml:space="preserve"> </w:t>
      </w:r>
      <w:r w:rsidR="0017009B">
        <w:rPr>
          <w:rFonts w:eastAsiaTheme="minorHAnsi" w:cs="David" w:hint="cs"/>
          <w:sz w:val="24"/>
          <w:szCs w:val="24"/>
          <w:rtl/>
        </w:rPr>
        <w:t xml:space="preserve">3 </w:t>
      </w:r>
      <w:r w:rsidRPr="008B57FD">
        <w:rPr>
          <w:rFonts w:eastAsiaTheme="minorHAnsi" w:cs="David"/>
          <w:sz w:val="24"/>
          <w:szCs w:val="24"/>
          <w:rtl/>
        </w:rPr>
        <w:t>שנים</w:t>
      </w:r>
    </w:p>
    <w:p w:rsidR="004856DE" w:rsidRDefault="00272C36" w:rsidP="0017009B">
      <w:pPr>
        <w:spacing w:line="360" w:lineRule="auto"/>
        <w:rPr>
          <w:rFonts w:cs="David"/>
          <w:sz w:val="24"/>
          <w:szCs w:val="24"/>
          <w:rtl/>
        </w:rPr>
      </w:pPr>
      <w:r w:rsidRPr="008B57FD">
        <w:rPr>
          <w:rFonts w:eastAsiaTheme="minorHAnsi" w:cs="David"/>
          <w:sz w:val="24"/>
          <w:szCs w:val="24"/>
          <w:rtl/>
        </w:rPr>
        <w:t>במסלול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לימודי</w:t>
      </w:r>
      <w:r w:rsidRPr="008B57FD">
        <w:rPr>
          <w:rFonts w:eastAsiaTheme="minorHAnsi" w:cs="David"/>
          <w:sz w:val="24"/>
          <w:szCs w:val="24"/>
        </w:rPr>
        <w:t xml:space="preserve"> </w:t>
      </w:r>
      <w:r w:rsidRPr="008B57FD">
        <w:rPr>
          <w:rFonts w:eastAsiaTheme="minorHAnsi" w:cs="David"/>
          <w:sz w:val="24"/>
          <w:szCs w:val="24"/>
          <w:rtl/>
        </w:rPr>
        <w:t>ערב</w:t>
      </w:r>
      <w:r w:rsidR="0044145B">
        <w:rPr>
          <w:rFonts w:eastAsiaTheme="minorHAnsi" w:cs="David"/>
          <w:sz w:val="24"/>
          <w:szCs w:val="24"/>
        </w:rPr>
        <w:t xml:space="preserve"> </w:t>
      </w:r>
      <w:r w:rsidR="0017009B">
        <w:rPr>
          <w:rFonts w:eastAsiaTheme="minorHAnsi" w:cs="David" w:hint="cs"/>
          <w:sz w:val="24"/>
          <w:szCs w:val="24"/>
          <w:rtl/>
        </w:rPr>
        <w:t xml:space="preserve">4 </w:t>
      </w:r>
      <w:r w:rsidRPr="008B57FD">
        <w:rPr>
          <w:rFonts w:eastAsiaTheme="minorHAnsi" w:cs="David"/>
          <w:sz w:val="24"/>
          <w:szCs w:val="24"/>
          <w:rtl/>
        </w:rPr>
        <w:t>שנים</w:t>
      </w:r>
    </w:p>
    <w:p w:rsidR="0017009B" w:rsidRDefault="0017009B" w:rsidP="0044145B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במסלול דו שנתי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2 שנים</w:t>
      </w:r>
    </w:p>
    <w:p w:rsidR="0017009B" w:rsidRDefault="0017009B" w:rsidP="004E33A3">
      <w:pPr>
        <w:spacing w:line="360" w:lineRule="auto"/>
        <w:rPr>
          <w:rFonts w:cs="David"/>
          <w:b/>
          <w:bCs/>
          <w:sz w:val="24"/>
          <w:szCs w:val="24"/>
          <w:rtl/>
        </w:rPr>
      </w:pPr>
    </w:p>
    <w:p w:rsidR="004E33A3" w:rsidRDefault="004E33A3" w:rsidP="004E33A3">
      <w:pPr>
        <w:spacing w:line="360" w:lineRule="auto"/>
        <w:rPr>
          <w:rFonts w:cs="David"/>
          <w:sz w:val="24"/>
          <w:szCs w:val="24"/>
          <w:rtl/>
        </w:rPr>
      </w:pPr>
      <w:r w:rsidRPr="004E33A3">
        <w:rPr>
          <w:rFonts w:cs="David" w:hint="cs"/>
          <w:b/>
          <w:bCs/>
          <w:sz w:val="24"/>
          <w:szCs w:val="24"/>
          <w:rtl/>
        </w:rPr>
        <w:t>תחילת לימודים</w:t>
      </w:r>
    </w:p>
    <w:p w:rsidR="004E33A3" w:rsidRDefault="004E33A3" w:rsidP="004E33A3">
      <w:pPr>
        <w:spacing w:line="360" w:lineRule="auto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ביה"ס למדעי המדינה מאפשר התחלת לימודים לתואר ראשון בסמסטר א' (אוקטובר) או בסמסטר ב' (פברואר </w:t>
      </w:r>
      <w:r>
        <w:rPr>
          <w:rFonts w:cs="David"/>
          <w:sz w:val="24"/>
          <w:szCs w:val="24"/>
          <w:rtl/>
        </w:rPr>
        <w:t>–</w:t>
      </w:r>
      <w:r>
        <w:rPr>
          <w:rFonts w:cs="David" w:hint="cs"/>
          <w:sz w:val="24"/>
          <w:szCs w:val="24"/>
          <w:rtl/>
        </w:rPr>
        <w:t xml:space="preserve"> מרץ).</w:t>
      </w:r>
    </w:p>
    <w:p w:rsidR="00002222" w:rsidRDefault="00002222" w:rsidP="004E33A3">
      <w:pPr>
        <w:spacing w:line="360" w:lineRule="auto"/>
        <w:rPr>
          <w:rFonts w:cs="David"/>
          <w:sz w:val="24"/>
          <w:szCs w:val="24"/>
          <w:rtl/>
        </w:rPr>
      </w:pPr>
    </w:p>
    <w:p w:rsidR="00002222" w:rsidRPr="00002222" w:rsidRDefault="00002222" w:rsidP="004E33A3">
      <w:pPr>
        <w:spacing w:line="360" w:lineRule="auto"/>
        <w:rPr>
          <w:rFonts w:cs="David"/>
          <w:b/>
          <w:bCs/>
          <w:sz w:val="24"/>
          <w:szCs w:val="24"/>
          <w:rtl/>
        </w:rPr>
      </w:pPr>
      <w:r w:rsidRPr="00002222">
        <w:rPr>
          <w:rFonts w:cs="David" w:hint="cs"/>
          <w:b/>
          <w:bCs/>
          <w:sz w:val="24"/>
          <w:szCs w:val="24"/>
          <w:rtl/>
        </w:rPr>
        <w:t>מלגות</w:t>
      </w:r>
    </w:p>
    <w:p w:rsidR="00002222" w:rsidRPr="00002222" w:rsidRDefault="0017009B" w:rsidP="0017009B">
      <w:pPr>
        <w:shd w:val="clear" w:color="auto" w:fill="FFFFFF"/>
        <w:spacing w:after="150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סטודנטים מצטיינים בב</w:t>
      </w:r>
      <w:r w:rsidR="00002222" w:rsidRPr="00002222">
        <w:rPr>
          <w:rFonts w:cs="David" w:hint="cs"/>
          <w:sz w:val="24"/>
          <w:szCs w:val="24"/>
          <w:rtl/>
        </w:rPr>
        <w:t xml:space="preserve">ית הספר למדעי המדינה </w:t>
      </w:r>
      <w:r>
        <w:rPr>
          <w:rFonts w:cs="David" w:hint="cs"/>
          <w:sz w:val="24"/>
          <w:szCs w:val="24"/>
          <w:rtl/>
        </w:rPr>
        <w:t>מועמדים ל</w:t>
      </w:r>
      <w:r w:rsidR="00002222" w:rsidRPr="00002222">
        <w:rPr>
          <w:rFonts w:cs="David"/>
          <w:sz w:val="24"/>
          <w:szCs w:val="24"/>
          <w:rtl/>
        </w:rPr>
        <w:t>מלגות על סמך ציוני הבחינה הפסיכומטרית</w:t>
      </w:r>
      <w:r>
        <w:rPr>
          <w:rFonts w:cs="David" w:hint="cs"/>
          <w:sz w:val="24"/>
          <w:szCs w:val="24"/>
          <w:rtl/>
        </w:rPr>
        <w:t>:</w:t>
      </w:r>
    </w:p>
    <w:p w:rsidR="00002222" w:rsidRPr="00002222" w:rsidRDefault="00002222" w:rsidP="00002222">
      <w:pPr>
        <w:shd w:val="clear" w:color="auto" w:fill="FFFFFF"/>
        <w:spacing w:after="150"/>
        <w:rPr>
          <w:rFonts w:cs="David"/>
          <w:b/>
          <w:bCs/>
          <w:sz w:val="24"/>
          <w:szCs w:val="24"/>
          <w:rtl/>
        </w:rPr>
      </w:pPr>
      <w:r w:rsidRPr="00002222">
        <w:rPr>
          <w:rFonts w:cs="David" w:hint="cs"/>
          <w:sz w:val="24"/>
          <w:szCs w:val="24"/>
          <w:rtl/>
        </w:rPr>
        <w:t>*</w:t>
      </w:r>
      <w:r w:rsidRPr="00002222">
        <w:rPr>
          <w:rFonts w:cs="David"/>
          <w:sz w:val="24"/>
          <w:szCs w:val="24"/>
          <w:rtl/>
        </w:rPr>
        <w:t>ציון פסיכומטרי גולמי 633 יזכה את הסטודנט במלגה בגובה</w:t>
      </w:r>
      <w:r w:rsidRPr="00002222">
        <w:rPr>
          <w:rFonts w:cs="David"/>
          <w:b/>
          <w:bCs/>
          <w:sz w:val="24"/>
          <w:szCs w:val="24"/>
          <w:rtl/>
        </w:rPr>
        <w:t xml:space="preserve"> 3500 ש"ח. </w:t>
      </w:r>
    </w:p>
    <w:p w:rsidR="00002222" w:rsidRPr="00002222" w:rsidRDefault="00002222" w:rsidP="00002222">
      <w:pPr>
        <w:shd w:val="clear" w:color="auto" w:fill="FFFFFF"/>
        <w:spacing w:after="150"/>
        <w:rPr>
          <w:rFonts w:cs="David"/>
          <w:b/>
          <w:bCs/>
          <w:sz w:val="24"/>
          <w:szCs w:val="24"/>
          <w:rtl/>
        </w:rPr>
      </w:pPr>
      <w:r w:rsidRPr="00002222">
        <w:rPr>
          <w:rFonts w:cs="David" w:hint="cs"/>
          <w:sz w:val="24"/>
          <w:szCs w:val="24"/>
          <w:rtl/>
        </w:rPr>
        <w:t>*</w:t>
      </w:r>
      <w:r w:rsidRPr="00002222">
        <w:rPr>
          <w:rFonts w:cs="David"/>
          <w:sz w:val="24"/>
          <w:szCs w:val="24"/>
          <w:rtl/>
        </w:rPr>
        <w:t xml:space="preserve">ציון פסיכומטרי גולמי 660 יזכה את הסטודנט במלגה בגובה </w:t>
      </w:r>
      <w:r w:rsidRPr="00002222">
        <w:rPr>
          <w:rFonts w:cs="David"/>
          <w:b/>
          <w:bCs/>
          <w:sz w:val="24"/>
          <w:szCs w:val="24"/>
          <w:rtl/>
        </w:rPr>
        <w:t xml:space="preserve">7000 ש"ח. </w:t>
      </w:r>
    </w:p>
    <w:p w:rsidR="00002222" w:rsidRPr="00002222" w:rsidRDefault="00002222" w:rsidP="00002222">
      <w:pPr>
        <w:shd w:val="clear" w:color="auto" w:fill="FFFFFF"/>
        <w:spacing w:after="150"/>
        <w:rPr>
          <w:rFonts w:cs="David"/>
          <w:sz w:val="22"/>
          <w:szCs w:val="22"/>
          <w:rtl/>
        </w:rPr>
      </w:pPr>
      <w:r w:rsidRPr="00002222">
        <w:rPr>
          <w:rFonts w:cs="David" w:hint="cs"/>
          <w:sz w:val="22"/>
          <w:szCs w:val="22"/>
          <w:rtl/>
        </w:rPr>
        <w:t>*</w:t>
      </w:r>
      <w:r w:rsidRPr="00002222">
        <w:rPr>
          <w:rFonts w:cs="David"/>
          <w:sz w:val="22"/>
          <w:szCs w:val="22"/>
          <w:rtl/>
        </w:rPr>
        <w:t xml:space="preserve">מתן המלגה בהתאם לקריטריונים של </w:t>
      </w:r>
      <w:hyperlink r:id="rId9" w:history="1">
        <w:proofErr w:type="spellStart"/>
        <w:r w:rsidRPr="00002222">
          <w:rPr>
            <w:rStyle w:val="Hyperlink"/>
            <w:rFonts w:cs="David"/>
            <w:sz w:val="22"/>
            <w:szCs w:val="22"/>
            <w:rtl/>
          </w:rPr>
          <w:t>הדיקנאט</w:t>
        </w:r>
        <w:proofErr w:type="spellEnd"/>
      </w:hyperlink>
      <w:r w:rsidRPr="00002222">
        <w:rPr>
          <w:rFonts w:cs="David"/>
          <w:sz w:val="22"/>
          <w:szCs w:val="22"/>
          <w:rtl/>
        </w:rPr>
        <w:t>.</w:t>
      </w:r>
    </w:p>
    <w:p w:rsidR="00002222" w:rsidRPr="00002222" w:rsidRDefault="00002222" w:rsidP="0017009B">
      <w:pPr>
        <w:shd w:val="clear" w:color="auto" w:fill="FFFFFF"/>
        <w:spacing w:after="150" w:line="360" w:lineRule="auto"/>
        <w:rPr>
          <w:rFonts w:cs="David"/>
          <w:sz w:val="24"/>
          <w:szCs w:val="24"/>
          <w:rtl/>
        </w:rPr>
      </w:pPr>
      <w:r w:rsidRPr="00002222">
        <w:rPr>
          <w:rFonts w:cs="David" w:hint="cs"/>
          <w:sz w:val="24"/>
          <w:szCs w:val="24"/>
          <w:rtl/>
        </w:rPr>
        <w:t xml:space="preserve">ציון פסיכומטרי משוקלל 650 ומעלה יזכה את הסטודנט במלגה בגובה </w:t>
      </w:r>
      <w:r w:rsidRPr="00002222">
        <w:rPr>
          <w:rFonts w:cs="David" w:hint="cs"/>
          <w:b/>
          <w:bCs/>
          <w:sz w:val="24"/>
          <w:szCs w:val="24"/>
          <w:rtl/>
        </w:rPr>
        <w:t xml:space="preserve">3500 ₪, </w:t>
      </w:r>
      <w:r w:rsidRPr="00002222">
        <w:rPr>
          <w:rFonts w:cs="David" w:hint="cs"/>
          <w:sz w:val="24"/>
          <w:szCs w:val="24"/>
          <w:rtl/>
        </w:rPr>
        <w:t>בכפוף למימוש הלימודים במדעי המדינה והשגת ממוצע 88 בקורסי המבוא של שנה א'.</w:t>
      </w:r>
    </w:p>
    <w:p w:rsidR="00002222" w:rsidRPr="008B57FD" w:rsidRDefault="00002222" w:rsidP="004E33A3">
      <w:pPr>
        <w:spacing w:line="360" w:lineRule="auto"/>
        <w:rPr>
          <w:rFonts w:cs="David"/>
          <w:sz w:val="24"/>
          <w:szCs w:val="24"/>
          <w:rtl/>
        </w:rPr>
      </w:pPr>
    </w:p>
    <w:sectPr w:rsidR="00002222" w:rsidRPr="008B57FD" w:rsidSect="00295901">
      <w:headerReference w:type="default" r:id="rId10"/>
      <w:footerReference w:type="default" r:id="rId11"/>
      <w:pgSz w:w="12240" w:h="15840"/>
      <w:pgMar w:top="1440" w:right="1080" w:bottom="1440" w:left="1080" w:header="227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48E" w:rsidRDefault="003D048E" w:rsidP="00153612">
      <w:r>
        <w:separator/>
      </w:r>
    </w:p>
  </w:endnote>
  <w:endnote w:type="continuationSeparator" w:id="0">
    <w:p w:rsidR="003D048E" w:rsidRDefault="003D048E" w:rsidP="0015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0F" w:rsidRDefault="009D7D0F" w:rsidP="00C4525D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C3C5F99" wp14:editId="532C2688">
          <wp:simplePos x="0" y="0"/>
          <wp:positionH relativeFrom="column">
            <wp:posOffset>-351155</wp:posOffset>
          </wp:positionH>
          <wp:positionV relativeFrom="paragraph">
            <wp:posOffset>-1581150</wp:posOffset>
          </wp:positionV>
          <wp:extent cx="7127875" cy="2249170"/>
          <wp:effectExtent l="0" t="0" r="0" b="0"/>
          <wp:wrapNone/>
          <wp:docPr id="1" name="Picture 1" descr="uni_1196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_1196_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7875" cy="2249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CF00DA" wp14:editId="2360960C">
              <wp:simplePos x="0" y="0"/>
              <wp:positionH relativeFrom="column">
                <wp:posOffset>-179070</wp:posOffset>
              </wp:positionH>
              <wp:positionV relativeFrom="paragraph">
                <wp:posOffset>325120</wp:posOffset>
              </wp:positionV>
              <wp:extent cx="6546215" cy="342900"/>
              <wp:effectExtent l="1905" t="127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D7D0F" w:rsidRPr="000270DB" w:rsidRDefault="009D7D0F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 w:rsidRPr="000270DB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אתר בית הספר למדעי המדינה 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poli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sci.</w:t>
                          </w:r>
                          <w:r w:rsidRPr="00052CC4">
                            <w:rPr>
                              <w:color w:val="FFFFFF"/>
                              <w:sz w:val="18"/>
                              <w:szCs w:val="18"/>
                            </w:rPr>
                            <w:t>haifa.ac.il</w:t>
                          </w:r>
                        </w:p>
                        <w:p w:rsidR="009D7D0F" w:rsidRPr="000270DB" w:rsidRDefault="009D7D0F" w:rsidP="00C4525D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CF00D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4.1pt;margin-top:25.6pt;width:515.4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/3gug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" filled="f" stroked="f">
              <v:textbox>
                <w:txbxContent>
                  <w:p w:rsidR="009D7D0F" w:rsidRPr="000270DB" w:rsidRDefault="009D7D0F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  <w:r w:rsidRPr="000270DB"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אתר בית הספר למדעי המדינה 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poli</w:t>
                    </w:r>
                    <w:r>
                      <w:rPr>
                        <w:color w:val="FFFFFF"/>
                        <w:sz w:val="18"/>
                        <w:szCs w:val="18"/>
                      </w:rPr>
                      <w:t>sci.</w:t>
                    </w:r>
                    <w:r w:rsidRPr="00052CC4">
                      <w:rPr>
                        <w:color w:val="FFFFFF"/>
                        <w:sz w:val="18"/>
                        <w:szCs w:val="18"/>
                      </w:rPr>
                      <w:t>haifa.ac.il</w:t>
                    </w:r>
                  </w:p>
                  <w:p w:rsidR="009D7D0F" w:rsidRPr="000270DB" w:rsidRDefault="009D7D0F" w:rsidP="00C4525D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9D7D0F" w:rsidRDefault="009D7D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48E" w:rsidRDefault="003D048E" w:rsidP="00153612">
      <w:r>
        <w:separator/>
      </w:r>
    </w:p>
  </w:footnote>
  <w:footnote w:type="continuationSeparator" w:id="0">
    <w:p w:rsidR="003D048E" w:rsidRDefault="003D048E" w:rsidP="001536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D0F" w:rsidRDefault="009D7D0F" w:rsidP="00E0107C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1FBD0E6" wp14:editId="148A0477">
          <wp:simplePos x="0" y="0"/>
          <wp:positionH relativeFrom="column">
            <wp:posOffset>200025</wp:posOffset>
          </wp:positionH>
          <wp:positionV relativeFrom="paragraph">
            <wp:posOffset>285115</wp:posOffset>
          </wp:positionV>
          <wp:extent cx="895350" cy="779145"/>
          <wp:effectExtent l="0" t="0" r="0" b="1905"/>
          <wp:wrapNone/>
          <wp:docPr id="20" name="תמונה 20" descr="לוגו אוניברסיטה בשלוש שפ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לוגו אוניברסיטה בשלוש שפות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779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D9F4D8" wp14:editId="7D92AB00">
              <wp:simplePos x="0" y="0"/>
              <wp:positionH relativeFrom="column">
                <wp:posOffset>1890395</wp:posOffset>
              </wp:positionH>
              <wp:positionV relativeFrom="paragraph">
                <wp:posOffset>274955</wp:posOffset>
              </wp:positionV>
              <wp:extent cx="3076575" cy="8001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6575" cy="8001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7D0F" w:rsidRPr="0067358D" w:rsidRDefault="009D7D0F" w:rsidP="0067358D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ביה"ס למדעי המדינה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   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School of Political Sciences</w:t>
                          </w:r>
                        </w:p>
                        <w:p w:rsidR="009D7D0F" w:rsidRPr="0067358D" w:rsidRDefault="009D7D0F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אוניברסיטת חיפה 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         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University of Haifa</w:t>
                          </w:r>
                        </w:p>
                        <w:p w:rsidR="009D7D0F" w:rsidRPr="0067358D" w:rsidRDefault="009D7D0F" w:rsidP="002A643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הר הכרמל, חיפה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Mount Carmel, Haifa 31905, Israel</w:t>
                          </w:r>
                        </w:p>
                        <w:p w:rsidR="009D7D0F" w:rsidRPr="0067358D" w:rsidRDefault="009D7D0F" w:rsidP="009B192E">
                          <w:pPr>
                            <w:spacing w:after="60"/>
                            <w:jc w:val="both"/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טל': 972-4-82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40599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 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פקס: 972-4-</w:t>
                          </w:r>
                          <w:r>
                            <w:rPr>
                              <w:rFonts w:asciiTheme="minorBidi" w:hAnsiTheme="minorBidi" w:hint="cs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>8257785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67358D">
                            <w:rPr>
                              <w:rFonts w:asciiTheme="minorBidi" w:hAnsiTheme="minorBidi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D9F4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8.85pt;margin-top:21.65pt;width:242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" filled="f" stroked="f">
              <v:textbox>
                <w:txbxContent>
                  <w:p w:rsidR="009D7D0F" w:rsidRPr="0067358D" w:rsidRDefault="009D7D0F" w:rsidP="0067358D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ביה"ס למדעי המדינה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   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School of Political Sciences</w:t>
                    </w:r>
                  </w:p>
                  <w:p w:rsidR="009D7D0F" w:rsidRPr="0067358D" w:rsidRDefault="009D7D0F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אוניברסיטת חיפה 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         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University of Haifa</w:t>
                    </w:r>
                  </w:p>
                  <w:p w:rsidR="009D7D0F" w:rsidRPr="0067358D" w:rsidRDefault="009D7D0F" w:rsidP="002A643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הר הכרמל, חיפה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Mount Carmel, Haifa 31905, Israel</w:t>
                    </w:r>
                  </w:p>
                  <w:p w:rsidR="009D7D0F" w:rsidRPr="0067358D" w:rsidRDefault="009D7D0F" w:rsidP="009B192E">
                    <w:pPr>
                      <w:spacing w:after="60"/>
                      <w:jc w:val="both"/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</w:pP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טל': 972-4-82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40599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Tel: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 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>פקס: 972-4-</w:t>
                    </w:r>
                    <w:r>
                      <w:rPr>
                        <w:rFonts w:asciiTheme="minorBidi" w:hAnsiTheme="minorBidi" w:hint="cs"/>
                        <w:b/>
                        <w:bCs/>
                        <w:sz w:val="18"/>
                        <w:szCs w:val="18"/>
                        <w:rtl/>
                      </w:rPr>
                      <w:t>8257785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  <w:rtl/>
                      </w:rPr>
                      <w:t xml:space="preserve"> </w:t>
                    </w:r>
                    <w:r w:rsidRPr="0067358D">
                      <w:rPr>
                        <w:rFonts w:asciiTheme="minorBidi" w:hAnsiTheme="minorBidi"/>
                        <w:b/>
                        <w:bCs/>
                        <w:sz w:val="18"/>
                        <w:szCs w:val="18"/>
                      </w:rPr>
                      <w:t>Fax:</w:t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</w:rPr>
      <w:drawing>
        <wp:inline distT="0" distB="0" distL="0" distR="0" wp14:anchorId="7EB72977" wp14:editId="53BEADD8">
          <wp:extent cx="1249680" cy="1164336"/>
          <wp:effectExtent l="0" t="0" r="762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לשלטים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680" cy="11643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</w:p>
  <w:p w:rsidR="009D7D0F" w:rsidRDefault="009D7D0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5201BCC" wp14:editId="4BD74344">
              <wp:simplePos x="0" y="0"/>
              <wp:positionH relativeFrom="column">
                <wp:posOffset>-182880</wp:posOffset>
              </wp:positionH>
              <wp:positionV relativeFrom="paragraph">
                <wp:posOffset>-5715</wp:posOffset>
              </wp:positionV>
              <wp:extent cx="6852920" cy="635"/>
              <wp:effectExtent l="0" t="0" r="24130" b="37465"/>
              <wp:wrapNone/>
              <wp:docPr id="6" name="Straight Arrow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2920" cy="635"/>
                      </a:xfrm>
                      <a:prstGeom prst="straightConnector1">
                        <a:avLst/>
                      </a:prstGeom>
                      <a:noFill/>
                      <a:ln w="3175" cap="rnd">
                        <a:solidFill>
                          <a:schemeClr val="tx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B5580D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1026" type="#_x0000_t32" style="position:absolute;left:0;text-align:left;margin-left:-14.4pt;margin-top:-.45pt;width:539.6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" strokecolor="#1f497d [3215]" strokeweight=".25pt">
              <v:stroke endcap="round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3E76"/>
    <w:multiLevelType w:val="hybridMultilevel"/>
    <w:tmpl w:val="7068AF18"/>
    <w:lvl w:ilvl="0" w:tplc="FDA074AC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E46E43"/>
    <w:multiLevelType w:val="hybridMultilevel"/>
    <w:tmpl w:val="B212CFEC"/>
    <w:lvl w:ilvl="0" w:tplc="D47C5900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CF5651C"/>
    <w:multiLevelType w:val="hybridMultilevel"/>
    <w:tmpl w:val="24DEDF84"/>
    <w:lvl w:ilvl="0" w:tplc="9AC2AA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6819F3"/>
    <w:multiLevelType w:val="hybridMultilevel"/>
    <w:tmpl w:val="7F50C8FE"/>
    <w:lvl w:ilvl="0" w:tplc="A6A470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D54DF"/>
    <w:multiLevelType w:val="hybridMultilevel"/>
    <w:tmpl w:val="5AAC15E0"/>
    <w:lvl w:ilvl="0" w:tplc="8B1A073C">
      <w:start w:val="1"/>
      <w:numFmt w:val="hebrew1"/>
      <w:lvlText w:val="%1."/>
      <w:lvlJc w:val="left"/>
      <w:pPr>
        <w:ind w:left="720" w:hanging="360"/>
      </w:pPr>
      <w:rPr>
        <w:rFonts w:ascii="Arial" w:eastAsia="Times New Roman" w:hAnsi="Arial" w:cs="David"/>
        <w:sz w:val="24"/>
      </w:rPr>
    </w:lvl>
    <w:lvl w:ilvl="1" w:tplc="CD8C1A8C">
      <w:start w:val="1"/>
      <w:numFmt w:val="hebrew1"/>
      <w:lvlText w:val="%2."/>
      <w:lvlJc w:val="left"/>
      <w:pPr>
        <w:ind w:left="1069" w:hanging="360"/>
      </w:pPr>
      <w:rPr>
        <w:rFonts w:ascii="Arial" w:eastAsia="Times New Roman" w:hAnsi="Arial" w:cs="David" w:hint="default"/>
        <w:sz w:val="24"/>
      </w:rPr>
    </w:lvl>
    <w:lvl w:ilvl="2" w:tplc="6FB61768">
      <w:start w:val="5"/>
      <w:numFmt w:val="decimal"/>
      <w:lvlText w:val="%3"/>
      <w:lvlJc w:val="left"/>
      <w:pPr>
        <w:ind w:left="234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FA0983"/>
    <w:multiLevelType w:val="multilevel"/>
    <w:tmpl w:val="26A87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D232DF4"/>
    <w:multiLevelType w:val="hybridMultilevel"/>
    <w:tmpl w:val="4D701D62"/>
    <w:lvl w:ilvl="0" w:tplc="AFB411FA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616094"/>
    <w:multiLevelType w:val="hybridMultilevel"/>
    <w:tmpl w:val="B4525228"/>
    <w:lvl w:ilvl="0" w:tplc="0C8838C8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51D9432D"/>
    <w:multiLevelType w:val="hybridMultilevel"/>
    <w:tmpl w:val="57B402E8"/>
    <w:lvl w:ilvl="0" w:tplc="12BAC126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F6B5FFA"/>
    <w:multiLevelType w:val="hybridMultilevel"/>
    <w:tmpl w:val="5B32E620"/>
    <w:lvl w:ilvl="0" w:tplc="8B3C20CA">
      <w:start w:val="1"/>
      <w:numFmt w:val="hebrew1"/>
      <w:lvlText w:val="%1.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5FAF039F"/>
    <w:multiLevelType w:val="hybridMultilevel"/>
    <w:tmpl w:val="463CF1E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8B1A073C">
      <w:start w:val="1"/>
      <w:numFmt w:val="hebrew1"/>
      <w:lvlText w:val="%2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David" w:hint="default"/>
        <w:sz w:val="24"/>
        <w:lang w:bidi="he-IL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B374793"/>
    <w:multiLevelType w:val="hybridMultilevel"/>
    <w:tmpl w:val="45A2D68E"/>
    <w:lvl w:ilvl="0" w:tplc="04090013">
      <w:start w:val="1"/>
      <w:numFmt w:val="hebrew1"/>
      <w:lvlText w:val="%1.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12"/>
    <w:rsid w:val="00002222"/>
    <w:rsid w:val="00040502"/>
    <w:rsid w:val="000B04CC"/>
    <w:rsid w:val="000C53DB"/>
    <w:rsid w:val="00153612"/>
    <w:rsid w:val="0017009B"/>
    <w:rsid w:val="00185BED"/>
    <w:rsid w:val="001B2E46"/>
    <w:rsid w:val="00272C36"/>
    <w:rsid w:val="00295901"/>
    <w:rsid w:val="002A643E"/>
    <w:rsid w:val="002E4A8B"/>
    <w:rsid w:val="00312ABF"/>
    <w:rsid w:val="00314603"/>
    <w:rsid w:val="00323091"/>
    <w:rsid w:val="00386E10"/>
    <w:rsid w:val="003D048E"/>
    <w:rsid w:val="003E1DA7"/>
    <w:rsid w:val="00417688"/>
    <w:rsid w:val="0044145B"/>
    <w:rsid w:val="00466116"/>
    <w:rsid w:val="00471BAC"/>
    <w:rsid w:val="004856DE"/>
    <w:rsid w:val="004E0CF1"/>
    <w:rsid w:val="004E33A3"/>
    <w:rsid w:val="00595679"/>
    <w:rsid w:val="00597F46"/>
    <w:rsid w:val="005A15E2"/>
    <w:rsid w:val="00611AC2"/>
    <w:rsid w:val="0067358D"/>
    <w:rsid w:val="006B7607"/>
    <w:rsid w:val="006C0197"/>
    <w:rsid w:val="00711576"/>
    <w:rsid w:val="0071695C"/>
    <w:rsid w:val="00725784"/>
    <w:rsid w:val="007546CE"/>
    <w:rsid w:val="007924A6"/>
    <w:rsid w:val="007F3964"/>
    <w:rsid w:val="008067A6"/>
    <w:rsid w:val="00847EC6"/>
    <w:rsid w:val="008962A0"/>
    <w:rsid w:val="008B57FD"/>
    <w:rsid w:val="008C6D2C"/>
    <w:rsid w:val="009706C1"/>
    <w:rsid w:val="00974A21"/>
    <w:rsid w:val="009B192E"/>
    <w:rsid w:val="009C36D2"/>
    <w:rsid w:val="009D7D0F"/>
    <w:rsid w:val="009E6F1F"/>
    <w:rsid w:val="00A05D5D"/>
    <w:rsid w:val="00A929CC"/>
    <w:rsid w:val="00B46C49"/>
    <w:rsid w:val="00B6150E"/>
    <w:rsid w:val="00B66193"/>
    <w:rsid w:val="00BF43D9"/>
    <w:rsid w:val="00C423ED"/>
    <w:rsid w:val="00C4525D"/>
    <w:rsid w:val="00C7593F"/>
    <w:rsid w:val="00D0525D"/>
    <w:rsid w:val="00E0107C"/>
    <w:rsid w:val="00E85BB8"/>
    <w:rsid w:val="00EA21BB"/>
    <w:rsid w:val="00EF53C0"/>
    <w:rsid w:val="00F146B5"/>
    <w:rsid w:val="00F45B33"/>
    <w:rsid w:val="00F6740C"/>
    <w:rsid w:val="00FB34FB"/>
    <w:rsid w:val="00FC2516"/>
    <w:rsid w:val="00FD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7AE1A5-FF44-416D-AEFD-8670311C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FCA"/>
    <w:pPr>
      <w:bidi/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153612"/>
  </w:style>
  <w:style w:type="paragraph" w:styleId="Footer">
    <w:name w:val="footer"/>
    <w:basedOn w:val="Normal"/>
    <w:link w:val="FooterChar"/>
    <w:unhideWhenUsed/>
    <w:rsid w:val="00153612"/>
    <w:pPr>
      <w:tabs>
        <w:tab w:val="center" w:pos="4320"/>
        <w:tab w:val="right" w:pos="8640"/>
      </w:tabs>
      <w:bidi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153612"/>
  </w:style>
  <w:style w:type="paragraph" w:styleId="BalloonText">
    <w:name w:val="Balloon Text"/>
    <w:basedOn w:val="Normal"/>
    <w:link w:val="BalloonTextChar"/>
    <w:uiPriority w:val="99"/>
    <w:semiHidden/>
    <w:unhideWhenUsed/>
    <w:rsid w:val="00153612"/>
    <w:pPr>
      <w:bidi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36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5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4856D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4856DE"/>
    <w:rPr>
      <w:rFonts w:ascii="Arial" w:eastAsia="Times New Roman" w:hAnsi="Arial" w:cs="Arial"/>
      <w:sz w:val="28"/>
      <w:szCs w:val="28"/>
    </w:rPr>
  </w:style>
  <w:style w:type="paragraph" w:styleId="BodyText">
    <w:name w:val="Body Text"/>
    <w:basedOn w:val="Normal"/>
    <w:link w:val="BodyTextChar"/>
    <w:unhideWhenUsed/>
    <w:rsid w:val="004856DE"/>
    <w:pPr>
      <w:spacing w:after="120"/>
    </w:pPr>
    <w:rPr>
      <w:rFonts w:ascii="Times New Roman" w:hAnsi="Times New Roman" w:cs="David"/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4856DE"/>
    <w:rPr>
      <w:rFonts w:ascii="Times New Roman" w:eastAsia="Times New Roman" w:hAnsi="Times New Roman" w:cs="David"/>
      <w:b/>
      <w:bCs/>
      <w:sz w:val="24"/>
      <w:szCs w:val="28"/>
    </w:rPr>
  </w:style>
  <w:style w:type="paragraph" w:styleId="ListParagraph">
    <w:name w:val="List Paragraph"/>
    <w:basedOn w:val="Normal"/>
    <w:uiPriority w:val="34"/>
    <w:qFormat/>
    <w:rsid w:val="004856DE"/>
    <w:pPr>
      <w:ind w:left="720"/>
    </w:pPr>
  </w:style>
  <w:style w:type="character" w:styleId="Hyperlink">
    <w:name w:val="Hyperlink"/>
    <w:basedOn w:val="DefaultParagraphFont"/>
    <w:uiPriority w:val="99"/>
    <w:unhideWhenUsed/>
    <w:rsid w:val="004E33A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02222"/>
    <w:pPr>
      <w:bidi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22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arshama.haifa.ac.il/index.php/2014-05-07-07-33-34/2014-05-07-07-57-55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ifa.ac.il/index.php/he/2017-01-25-13-19-41/2547-600-2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AEDD77-9D85-4843-B06E-5B6C28183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poli-sec2</dc:creator>
  <cp:lastModifiedBy>Noa Nachum</cp:lastModifiedBy>
  <cp:revision>2</cp:revision>
  <cp:lastPrinted>2016-10-06T07:49:00Z</cp:lastPrinted>
  <dcterms:created xsi:type="dcterms:W3CDTF">2017-12-18T08:43:00Z</dcterms:created>
  <dcterms:modified xsi:type="dcterms:W3CDTF">2017-12-18T08:43:00Z</dcterms:modified>
</cp:coreProperties>
</file>